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262A" w14:textId="77777777" w:rsidR="0000541C" w:rsidRDefault="00D30DFE">
      <w:pPr>
        <w:pStyle w:val="Titolo1"/>
        <w:spacing w:before="132"/>
        <w:ind w:left="1"/>
      </w:pPr>
      <w:r>
        <w:t>RICHIESTA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RATEIZZAZIONE</w:t>
      </w:r>
      <w:r>
        <w:rPr>
          <w:spacing w:val="-15"/>
        </w:rPr>
        <w:t xml:space="preserve"> </w:t>
      </w:r>
      <w:r>
        <w:t>ACCERTAMENTI</w:t>
      </w:r>
      <w:r>
        <w:rPr>
          <w:spacing w:val="-15"/>
        </w:rPr>
        <w:t xml:space="preserve"> </w:t>
      </w:r>
      <w:r>
        <w:rPr>
          <w:spacing w:val="-2"/>
        </w:rPr>
        <w:t>ESECUTIVI</w:t>
      </w:r>
    </w:p>
    <w:p w14:paraId="3C8F262B" w14:textId="21933295" w:rsidR="0000541C" w:rsidRDefault="0000541C">
      <w:pPr>
        <w:spacing w:before="41"/>
        <w:ind w:left="1" w:right="93"/>
        <w:jc w:val="center"/>
        <w:rPr>
          <w:sz w:val="18"/>
        </w:rPr>
      </w:pPr>
    </w:p>
    <w:p w14:paraId="3C8F262C" w14:textId="77777777" w:rsidR="0000541C" w:rsidRDefault="0000541C">
      <w:pPr>
        <w:pStyle w:val="Corpotesto"/>
        <w:rPr>
          <w:sz w:val="18"/>
        </w:rPr>
      </w:pPr>
    </w:p>
    <w:p w14:paraId="3C8F262D" w14:textId="77777777" w:rsidR="0000541C" w:rsidRDefault="0000541C">
      <w:pPr>
        <w:pStyle w:val="Corpotesto"/>
        <w:rPr>
          <w:sz w:val="18"/>
        </w:rPr>
      </w:pPr>
    </w:p>
    <w:p w14:paraId="3C8F262E" w14:textId="77777777" w:rsidR="0000541C" w:rsidRDefault="0000541C">
      <w:pPr>
        <w:pStyle w:val="Corpotesto"/>
        <w:spacing w:before="29"/>
        <w:rPr>
          <w:sz w:val="18"/>
        </w:rPr>
      </w:pPr>
    </w:p>
    <w:p w14:paraId="3C8F262F" w14:textId="77777777" w:rsidR="0000541C" w:rsidRDefault="00D30DFE">
      <w:pPr>
        <w:tabs>
          <w:tab w:val="left" w:pos="3431"/>
          <w:tab w:val="left" w:pos="3866"/>
          <w:tab w:val="left" w:pos="4675"/>
          <w:tab w:val="left" w:pos="5092"/>
          <w:tab w:val="left" w:pos="5570"/>
          <w:tab w:val="left" w:pos="5764"/>
          <w:tab w:val="left" w:pos="6583"/>
          <w:tab w:val="left" w:pos="7881"/>
          <w:tab w:val="left" w:pos="9009"/>
          <w:tab w:val="left" w:pos="9047"/>
        </w:tabs>
        <w:spacing w:line="360" w:lineRule="auto"/>
        <w:ind w:left="141" w:right="979"/>
        <w:jc w:val="both"/>
        <w:rPr>
          <w:sz w:val="20"/>
        </w:rPr>
      </w:pPr>
      <w:r>
        <w:rPr>
          <w:sz w:val="20"/>
        </w:rPr>
        <w:t xml:space="preserve">Il/La sottoscritto/a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Nato/a </w:t>
      </w:r>
      <w:proofErr w:type="gramStart"/>
      <w:r>
        <w:rPr>
          <w:sz w:val="20"/>
        </w:rPr>
        <w:t xml:space="preserve">il </w:t>
      </w:r>
      <w:r>
        <w:rPr>
          <w:sz w:val="20"/>
          <w:u w:val="single"/>
        </w:rPr>
        <w:tab/>
      </w:r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 xml:space="preserve"> Residente</w:t>
      </w:r>
      <w:proofErr w:type="gramEnd"/>
      <w:r>
        <w:rPr>
          <w:sz w:val="20"/>
        </w:rPr>
        <w:t xml:space="preserve">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CAP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N. tel.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4"/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N.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Interno </w:t>
      </w:r>
      <w:r>
        <w:rPr>
          <w:spacing w:val="80"/>
          <w:sz w:val="20"/>
          <w:u w:val="single"/>
        </w:rPr>
        <w:t xml:space="preserve">   </w:t>
      </w:r>
      <w:r>
        <w:rPr>
          <w:sz w:val="20"/>
        </w:rPr>
        <w:t xml:space="preserve">Scala </w:t>
      </w:r>
      <w:r>
        <w:rPr>
          <w:sz w:val="20"/>
          <w:u w:val="single"/>
        </w:rPr>
        <w:tab/>
      </w:r>
      <w:r>
        <w:rPr>
          <w:sz w:val="20"/>
        </w:rPr>
        <w:t xml:space="preserve">Piano </w:t>
      </w:r>
      <w:proofErr w:type="gramStart"/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 xml:space="preserve"> Indirizzo</w:t>
      </w:r>
      <w:proofErr w:type="gramEnd"/>
      <w:r>
        <w:rPr>
          <w:sz w:val="20"/>
        </w:rPr>
        <w:t xml:space="preserve"> mail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@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Codice Fiscale</w:t>
      </w:r>
      <w:r>
        <w:rPr>
          <w:spacing w:val="80"/>
          <w:w w:val="150"/>
          <w:sz w:val="20"/>
        </w:rPr>
        <w:t xml:space="preserve"> </w:t>
      </w:r>
      <w:proofErr w:type="gramStart"/>
      <w:r>
        <w:rPr>
          <w:sz w:val="20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proofErr w:type="gramEnd"/>
      <w:r>
        <w:rPr>
          <w:spacing w:val="79"/>
          <w:w w:val="150"/>
          <w:sz w:val="20"/>
          <w:u w:val="single"/>
        </w:rPr>
        <w:t xml:space="preserve">  </w:t>
      </w:r>
      <w:proofErr w:type="gramStart"/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proofErr w:type="gramEnd"/>
      <w:r>
        <w:rPr>
          <w:spacing w:val="79"/>
          <w:w w:val="150"/>
          <w:sz w:val="20"/>
          <w:u w:val="single"/>
        </w:rPr>
        <w:t xml:space="preserve">  </w:t>
      </w:r>
      <w:proofErr w:type="gramStart"/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proofErr w:type="gramEnd"/>
      <w:r>
        <w:rPr>
          <w:spacing w:val="78"/>
          <w:w w:val="150"/>
          <w:sz w:val="20"/>
          <w:u w:val="single"/>
        </w:rPr>
        <w:t xml:space="preserve">  </w:t>
      </w:r>
      <w:proofErr w:type="gramStart"/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proofErr w:type="gramEnd"/>
      <w:r>
        <w:rPr>
          <w:spacing w:val="79"/>
          <w:w w:val="150"/>
          <w:sz w:val="20"/>
          <w:u w:val="single"/>
        </w:rPr>
        <w:t xml:space="preserve">  </w:t>
      </w:r>
      <w:proofErr w:type="gramStart"/>
      <w:r>
        <w:rPr>
          <w:sz w:val="20"/>
          <w:u w:val="single"/>
        </w:rPr>
        <w:t>|</w:t>
      </w:r>
      <w:r>
        <w:rPr>
          <w:spacing w:val="78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proofErr w:type="gramEnd"/>
      <w:r>
        <w:rPr>
          <w:spacing w:val="79"/>
          <w:w w:val="150"/>
          <w:sz w:val="20"/>
          <w:u w:val="single"/>
        </w:rPr>
        <w:t xml:space="preserve">  </w:t>
      </w:r>
      <w:proofErr w:type="gramStart"/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proofErr w:type="gramEnd"/>
      <w:r>
        <w:rPr>
          <w:spacing w:val="79"/>
          <w:w w:val="150"/>
          <w:sz w:val="20"/>
          <w:u w:val="single"/>
        </w:rPr>
        <w:t xml:space="preserve">  </w:t>
      </w:r>
      <w:proofErr w:type="gramStart"/>
      <w:r>
        <w:rPr>
          <w:sz w:val="20"/>
          <w:u w:val="single"/>
        </w:rPr>
        <w:t>|</w:t>
      </w:r>
      <w:r>
        <w:rPr>
          <w:spacing w:val="78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proofErr w:type="gramEnd"/>
      <w:r>
        <w:rPr>
          <w:spacing w:val="79"/>
          <w:w w:val="150"/>
          <w:sz w:val="20"/>
          <w:u w:val="single"/>
        </w:rPr>
        <w:t xml:space="preserve">  </w:t>
      </w:r>
      <w:proofErr w:type="gramStart"/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proofErr w:type="gramEnd"/>
      <w:r>
        <w:rPr>
          <w:spacing w:val="77"/>
          <w:w w:val="150"/>
          <w:sz w:val="20"/>
          <w:u w:val="single"/>
        </w:rPr>
        <w:t xml:space="preserve">  </w:t>
      </w:r>
      <w:r>
        <w:rPr>
          <w:sz w:val="20"/>
        </w:rPr>
        <w:t>|</w:t>
      </w:r>
    </w:p>
    <w:p w14:paraId="3C8F2630" w14:textId="77777777" w:rsidR="0000541C" w:rsidRDefault="0000541C">
      <w:pPr>
        <w:pStyle w:val="Corpotesto"/>
        <w:spacing w:before="35"/>
        <w:rPr>
          <w:sz w:val="20"/>
        </w:rPr>
      </w:pPr>
    </w:p>
    <w:p w14:paraId="3C8F2631" w14:textId="77777777" w:rsidR="0000541C" w:rsidRDefault="00D30DFE">
      <w:pPr>
        <w:pStyle w:val="Paragrafoelenco"/>
        <w:numPr>
          <w:ilvl w:val="0"/>
          <w:numId w:val="5"/>
        </w:numPr>
        <w:tabs>
          <w:tab w:val="left" w:pos="848"/>
        </w:tabs>
        <w:spacing w:before="1"/>
        <w:ind w:left="848" w:hanging="347"/>
        <w:jc w:val="both"/>
        <w:rPr>
          <w:sz w:val="20"/>
        </w:rPr>
      </w:pP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conto</w:t>
      </w:r>
      <w:r>
        <w:rPr>
          <w:spacing w:val="-2"/>
          <w:sz w:val="20"/>
        </w:rPr>
        <w:t xml:space="preserve"> proprio</w:t>
      </w:r>
    </w:p>
    <w:p w14:paraId="3C8F2632" w14:textId="77777777" w:rsidR="0000541C" w:rsidRDefault="00D30DFE">
      <w:pPr>
        <w:pStyle w:val="Paragrafoelenco"/>
        <w:numPr>
          <w:ilvl w:val="0"/>
          <w:numId w:val="5"/>
        </w:numPr>
        <w:tabs>
          <w:tab w:val="left" w:pos="849"/>
          <w:tab w:val="left" w:pos="5788"/>
          <w:tab w:val="left" w:pos="6379"/>
          <w:tab w:val="left" w:pos="7605"/>
          <w:tab w:val="left" w:pos="9067"/>
          <w:tab w:val="left" w:pos="9122"/>
        </w:tabs>
        <w:spacing w:before="96" w:line="348" w:lineRule="auto"/>
        <w:ind w:right="933"/>
        <w:jc w:val="both"/>
        <w:rPr>
          <w:sz w:val="20"/>
        </w:rPr>
      </w:pPr>
      <w:r>
        <w:rPr>
          <w:sz w:val="20"/>
        </w:rPr>
        <w:t xml:space="preserve">in qualità di legale rappresentante della Società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 sede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Prov. </w:t>
      </w:r>
      <w:r>
        <w:rPr>
          <w:sz w:val="20"/>
          <w:u w:val="single"/>
        </w:rPr>
        <w:tab/>
      </w:r>
      <w:r>
        <w:rPr>
          <w:sz w:val="20"/>
        </w:rPr>
        <w:t xml:space="preserve">CAP </w:t>
      </w:r>
      <w:proofErr w:type="gramStart"/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 xml:space="preserve"> indirizzo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pec</w:t>
      </w:r>
      <w:proofErr w:type="spellEnd"/>
      <w:r>
        <w:rPr>
          <w:spacing w:val="4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@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C8F2633" w14:textId="77777777" w:rsidR="0000541C" w:rsidRDefault="0000541C">
      <w:pPr>
        <w:pStyle w:val="Corpotesto"/>
        <w:spacing w:before="53"/>
        <w:rPr>
          <w:sz w:val="20"/>
        </w:rPr>
      </w:pPr>
    </w:p>
    <w:p w14:paraId="3C8F2634" w14:textId="77777777" w:rsidR="0000541C" w:rsidRDefault="00D30DFE">
      <w:pPr>
        <w:spacing w:before="1"/>
        <w:ind w:left="141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conoscenza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disposto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artt.</w:t>
      </w:r>
      <w:r>
        <w:rPr>
          <w:spacing w:val="-3"/>
          <w:sz w:val="20"/>
        </w:rPr>
        <w:t xml:space="preserve"> </w:t>
      </w:r>
      <w:r>
        <w:rPr>
          <w:sz w:val="20"/>
        </w:rPr>
        <w:t>46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47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d.P.R.</w:t>
      </w:r>
      <w:r>
        <w:rPr>
          <w:spacing w:val="-3"/>
          <w:sz w:val="20"/>
        </w:rPr>
        <w:t xml:space="preserve"> </w:t>
      </w:r>
      <w:r>
        <w:rPr>
          <w:sz w:val="20"/>
        </w:rPr>
        <w:t>28</w:t>
      </w:r>
      <w:r>
        <w:rPr>
          <w:spacing w:val="-5"/>
          <w:sz w:val="20"/>
        </w:rPr>
        <w:t xml:space="preserve"> </w:t>
      </w:r>
      <w:r>
        <w:rPr>
          <w:sz w:val="20"/>
        </w:rPr>
        <w:t>dicembre</w:t>
      </w:r>
      <w:r>
        <w:rPr>
          <w:spacing w:val="-4"/>
          <w:sz w:val="20"/>
        </w:rPr>
        <w:t xml:space="preserve"> </w:t>
      </w:r>
      <w:r>
        <w:rPr>
          <w:sz w:val="20"/>
        </w:rPr>
        <w:t>2000,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445,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3"/>
          <w:sz w:val="20"/>
        </w:rPr>
        <w:t xml:space="preserve"> </w:t>
      </w:r>
      <w:r>
        <w:rPr>
          <w:sz w:val="20"/>
        </w:rPr>
        <w:t>76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testualmente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recita:</w:t>
      </w:r>
    </w:p>
    <w:p w14:paraId="3C8F2635" w14:textId="77777777" w:rsidR="0000541C" w:rsidRDefault="00D30DFE">
      <w:pPr>
        <w:spacing w:before="34"/>
        <w:ind w:left="4180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2"/>
          <w:sz w:val="16"/>
        </w:rPr>
        <w:t>“Art.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76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–</w:t>
      </w:r>
      <w:r>
        <w:rPr>
          <w:rFonts w:ascii="Arial" w:hAnsi="Arial"/>
          <w:i/>
          <w:spacing w:val="-4"/>
          <w:sz w:val="16"/>
        </w:rPr>
        <w:t xml:space="preserve"> </w:t>
      </w:r>
      <w:proofErr w:type="spellStart"/>
      <w:r>
        <w:rPr>
          <w:rFonts w:ascii="Arial" w:hAnsi="Arial"/>
          <w:i/>
          <w:spacing w:val="-2"/>
          <w:sz w:val="16"/>
        </w:rPr>
        <w:t>NOrme</w:t>
      </w:r>
      <w:proofErr w:type="spellEnd"/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penali.</w:t>
      </w:r>
    </w:p>
    <w:p w14:paraId="3C8F2636" w14:textId="0EBECE65" w:rsidR="0000541C" w:rsidRDefault="00D30DFE">
      <w:pPr>
        <w:pStyle w:val="Paragrafoelenco"/>
        <w:numPr>
          <w:ilvl w:val="0"/>
          <w:numId w:val="4"/>
        </w:numPr>
        <w:tabs>
          <w:tab w:val="left" w:pos="689"/>
          <w:tab w:val="left" w:pos="3273"/>
        </w:tabs>
        <w:spacing w:before="27"/>
        <w:ind w:right="550" w:hanging="2717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434343"/>
          <w:spacing w:val="-2"/>
          <w:sz w:val="16"/>
        </w:rPr>
        <w:t>Chiunque</w:t>
      </w:r>
      <w:r>
        <w:rPr>
          <w:rFonts w:ascii="Arial" w:hAnsi="Arial"/>
          <w:i/>
          <w:color w:val="434343"/>
          <w:spacing w:val="-3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rilascia</w:t>
      </w:r>
      <w:r>
        <w:rPr>
          <w:rFonts w:ascii="Arial" w:hAnsi="Arial"/>
          <w:i/>
          <w:color w:val="434343"/>
          <w:spacing w:val="-3"/>
          <w:sz w:val="16"/>
        </w:rPr>
        <w:t xml:space="preserve"> </w:t>
      </w:r>
      <w:r w:rsidR="00B47360">
        <w:rPr>
          <w:rFonts w:ascii="Arial" w:hAnsi="Arial"/>
          <w:i/>
          <w:color w:val="434343"/>
          <w:spacing w:val="-2"/>
          <w:sz w:val="16"/>
        </w:rPr>
        <w:t>dichiarazioni</w:t>
      </w:r>
      <w:r>
        <w:rPr>
          <w:rFonts w:ascii="Arial" w:hAnsi="Arial"/>
          <w:i/>
          <w:color w:val="434343"/>
          <w:spacing w:val="-4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mendaci,</w:t>
      </w:r>
      <w:r>
        <w:rPr>
          <w:rFonts w:ascii="Arial" w:hAnsi="Arial"/>
          <w:i/>
          <w:color w:val="434343"/>
          <w:spacing w:val="-4"/>
          <w:sz w:val="16"/>
        </w:rPr>
        <w:t xml:space="preserve"> </w:t>
      </w:r>
      <w:r w:rsidR="00B47360">
        <w:rPr>
          <w:rFonts w:ascii="Arial" w:hAnsi="Arial"/>
          <w:i/>
          <w:color w:val="434343"/>
          <w:spacing w:val="-2"/>
          <w:sz w:val="16"/>
        </w:rPr>
        <w:t>forma</w:t>
      </w:r>
      <w:r>
        <w:rPr>
          <w:rFonts w:ascii="Arial" w:hAnsi="Arial"/>
          <w:i/>
          <w:color w:val="434343"/>
          <w:spacing w:val="-3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atti</w:t>
      </w:r>
      <w:r>
        <w:rPr>
          <w:rFonts w:ascii="Arial" w:hAnsi="Arial"/>
          <w:i/>
          <w:color w:val="434343"/>
          <w:spacing w:val="-4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 xml:space="preserve">falsi </w:t>
      </w:r>
      <w:r w:rsidR="00B47360">
        <w:rPr>
          <w:rFonts w:ascii="Arial" w:hAnsi="Arial"/>
          <w:i/>
          <w:color w:val="434343"/>
          <w:spacing w:val="-2"/>
          <w:sz w:val="16"/>
        </w:rPr>
        <w:t>o</w:t>
      </w:r>
      <w:r>
        <w:rPr>
          <w:rFonts w:ascii="Arial" w:hAnsi="Arial"/>
          <w:i/>
          <w:color w:val="434343"/>
          <w:spacing w:val="-5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ne</w:t>
      </w:r>
      <w:r>
        <w:rPr>
          <w:rFonts w:ascii="Arial" w:hAnsi="Arial"/>
          <w:i/>
          <w:color w:val="434343"/>
          <w:spacing w:val="-5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fa</w:t>
      </w:r>
      <w:r>
        <w:rPr>
          <w:rFonts w:ascii="Arial" w:hAnsi="Arial"/>
          <w:i/>
          <w:color w:val="434343"/>
          <w:spacing w:val="-3"/>
          <w:sz w:val="16"/>
        </w:rPr>
        <w:t xml:space="preserve"> </w:t>
      </w:r>
      <w:r w:rsidR="00B47360">
        <w:rPr>
          <w:rFonts w:ascii="Arial" w:hAnsi="Arial"/>
          <w:i/>
          <w:color w:val="434343"/>
          <w:spacing w:val="-2"/>
          <w:sz w:val="16"/>
        </w:rPr>
        <w:t>uso</w:t>
      </w:r>
      <w:r>
        <w:rPr>
          <w:rFonts w:ascii="Arial" w:hAnsi="Arial"/>
          <w:i/>
          <w:color w:val="434343"/>
          <w:spacing w:val="-3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nei</w:t>
      </w:r>
      <w:r>
        <w:rPr>
          <w:rFonts w:ascii="Arial" w:hAnsi="Arial"/>
          <w:i/>
          <w:color w:val="434343"/>
          <w:spacing w:val="-4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casi</w:t>
      </w:r>
      <w:r>
        <w:rPr>
          <w:rFonts w:ascii="Arial" w:hAnsi="Arial"/>
          <w:i/>
          <w:color w:val="434343"/>
          <w:spacing w:val="-4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previsti dal</w:t>
      </w:r>
      <w:r>
        <w:rPr>
          <w:rFonts w:ascii="Arial" w:hAnsi="Arial"/>
          <w:i/>
          <w:color w:val="434343"/>
          <w:spacing w:val="-4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presente</w:t>
      </w:r>
      <w:r>
        <w:rPr>
          <w:rFonts w:ascii="Arial" w:hAnsi="Arial"/>
          <w:i/>
          <w:color w:val="434343"/>
          <w:spacing w:val="-5"/>
          <w:sz w:val="16"/>
        </w:rPr>
        <w:t xml:space="preserve"> </w:t>
      </w:r>
      <w:r w:rsidR="00B47360">
        <w:rPr>
          <w:rFonts w:ascii="Arial" w:hAnsi="Arial"/>
          <w:i/>
          <w:color w:val="434343"/>
          <w:spacing w:val="-2"/>
          <w:sz w:val="16"/>
        </w:rPr>
        <w:t>testo</w:t>
      </w:r>
      <w:r>
        <w:rPr>
          <w:rFonts w:ascii="Arial" w:hAnsi="Arial"/>
          <w:i/>
          <w:color w:val="434343"/>
          <w:spacing w:val="-3"/>
          <w:sz w:val="16"/>
        </w:rPr>
        <w:t xml:space="preserve"> </w:t>
      </w:r>
      <w:r w:rsidR="00B47360">
        <w:rPr>
          <w:rFonts w:ascii="Arial" w:hAnsi="Arial"/>
          <w:i/>
          <w:color w:val="434343"/>
          <w:spacing w:val="-2"/>
          <w:sz w:val="16"/>
        </w:rPr>
        <w:t>unico</w:t>
      </w:r>
      <w:r>
        <w:rPr>
          <w:rFonts w:ascii="Arial" w:hAnsi="Arial"/>
          <w:i/>
          <w:color w:val="434343"/>
          <w:spacing w:val="-3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è</w:t>
      </w:r>
      <w:r>
        <w:rPr>
          <w:rFonts w:ascii="Arial" w:hAnsi="Arial"/>
          <w:i/>
          <w:color w:val="434343"/>
          <w:spacing w:val="-5"/>
          <w:sz w:val="16"/>
        </w:rPr>
        <w:t xml:space="preserve"> </w:t>
      </w:r>
      <w:r w:rsidR="00B47360">
        <w:rPr>
          <w:rFonts w:ascii="Arial" w:hAnsi="Arial"/>
          <w:i/>
          <w:color w:val="434343"/>
          <w:spacing w:val="-2"/>
          <w:sz w:val="16"/>
        </w:rPr>
        <w:t>punito</w:t>
      </w:r>
      <w:r>
        <w:rPr>
          <w:rFonts w:ascii="Arial" w:hAnsi="Arial"/>
          <w:i/>
          <w:color w:val="434343"/>
          <w:spacing w:val="-5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ai</w:t>
      </w:r>
      <w:r>
        <w:rPr>
          <w:rFonts w:ascii="Arial" w:hAnsi="Arial"/>
          <w:i/>
          <w:color w:val="434343"/>
          <w:spacing w:val="-4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 xml:space="preserve">sensi </w:t>
      </w:r>
      <w:r>
        <w:rPr>
          <w:rFonts w:ascii="Arial" w:hAnsi="Arial"/>
          <w:i/>
          <w:color w:val="434343"/>
          <w:sz w:val="16"/>
        </w:rPr>
        <w:t xml:space="preserve">del </w:t>
      </w:r>
      <w:proofErr w:type="gramStart"/>
      <w:r w:rsidR="00B47360">
        <w:rPr>
          <w:rFonts w:ascii="Arial" w:hAnsi="Arial"/>
          <w:i/>
          <w:color w:val="434343"/>
          <w:sz w:val="16"/>
        </w:rPr>
        <w:t>codice</w:t>
      </w:r>
      <w:r>
        <w:rPr>
          <w:rFonts w:ascii="Arial" w:hAnsi="Arial"/>
          <w:i/>
          <w:color w:val="434343"/>
          <w:sz w:val="16"/>
        </w:rPr>
        <w:t xml:space="preserve"> penale</w:t>
      </w:r>
      <w:proofErr w:type="gramEnd"/>
      <w:r>
        <w:rPr>
          <w:rFonts w:ascii="Arial" w:hAnsi="Arial"/>
          <w:i/>
          <w:color w:val="434343"/>
          <w:sz w:val="16"/>
        </w:rPr>
        <w:t xml:space="preserve"> e delle leggi speciali in materia.</w:t>
      </w:r>
    </w:p>
    <w:p w14:paraId="3C8F2637" w14:textId="3B0C4B46" w:rsidR="0000541C" w:rsidRDefault="00B47360">
      <w:pPr>
        <w:pStyle w:val="Paragrafoelenco"/>
        <w:numPr>
          <w:ilvl w:val="0"/>
          <w:numId w:val="4"/>
        </w:numPr>
        <w:tabs>
          <w:tab w:val="left" w:pos="1785"/>
        </w:tabs>
        <w:spacing w:line="183" w:lineRule="exact"/>
        <w:ind w:left="1785" w:hanging="224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434343"/>
          <w:spacing w:val="-4"/>
          <w:sz w:val="16"/>
        </w:rPr>
        <w:t>L’esibizione</w:t>
      </w:r>
      <w:r w:rsidR="00D30DFE">
        <w:rPr>
          <w:rFonts w:ascii="Arial" w:hAnsi="Arial"/>
          <w:i/>
          <w:color w:val="434343"/>
          <w:spacing w:val="-2"/>
          <w:sz w:val="16"/>
        </w:rPr>
        <w:t xml:space="preserve"> </w:t>
      </w:r>
      <w:r w:rsidR="00D30DFE">
        <w:rPr>
          <w:rFonts w:ascii="Arial" w:hAnsi="Arial"/>
          <w:i/>
          <w:color w:val="434343"/>
          <w:spacing w:val="-4"/>
          <w:sz w:val="16"/>
        </w:rPr>
        <w:t>di</w:t>
      </w:r>
      <w:r w:rsidR="00D30DFE">
        <w:rPr>
          <w:rFonts w:ascii="Arial" w:hAnsi="Arial"/>
          <w:i/>
          <w:color w:val="434343"/>
          <w:spacing w:val="2"/>
          <w:sz w:val="16"/>
        </w:rPr>
        <w:t xml:space="preserve"> </w:t>
      </w:r>
      <w:r w:rsidR="00D30DFE">
        <w:rPr>
          <w:rFonts w:ascii="Arial" w:hAnsi="Arial"/>
          <w:i/>
          <w:color w:val="434343"/>
          <w:spacing w:val="-4"/>
          <w:sz w:val="16"/>
        </w:rPr>
        <w:t>un</w:t>
      </w:r>
      <w:r w:rsidR="00D30DFE">
        <w:rPr>
          <w:rFonts w:ascii="Arial" w:hAnsi="Arial"/>
          <w:i/>
          <w:color w:val="434343"/>
          <w:spacing w:val="1"/>
          <w:sz w:val="16"/>
        </w:rPr>
        <w:t xml:space="preserve"> </w:t>
      </w:r>
      <w:r>
        <w:rPr>
          <w:rFonts w:ascii="Arial" w:hAnsi="Arial"/>
          <w:i/>
          <w:color w:val="434343"/>
          <w:spacing w:val="-4"/>
          <w:sz w:val="16"/>
        </w:rPr>
        <w:t>atto</w:t>
      </w:r>
      <w:r w:rsidR="00D30DFE">
        <w:rPr>
          <w:rFonts w:ascii="Arial" w:hAnsi="Arial"/>
          <w:i/>
          <w:color w:val="434343"/>
          <w:spacing w:val="-1"/>
          <w:sz w:val="16"/>
        </w:rPr>
        <w:t xml:space="preserve"> </w:t>
      </w:r>
      <w:r>
        <w:rPr>
          <w:rFonts w:ascii="Arial" w:hAnsi="Arial"/>
          <w:i/>
          <w:color w:val="434343"/>
          <w:spacing w:val="-4"/>
          <w:sz w:val="16"/>
        </w:rPr>
        <w:t>contenente</w:t>
      </w:r>
      <w:r w:rsidR="00D30DFE">
        <w:rPr>
          <w:rFonts w:ascii="Arial" w:hAnsi="Arial"/>
          <w:i/>
          <w:color w:val="434343"/>
          <w:spacing w:val="1"/>
          <w:sz w:val="16"/>
        </w:rPr>
        <w:t xml:space="preserve"> </w:t>
      </w:r>
      <w:r w:rsidR="00D30DFE">
        <w:rPr>
          <w:rFonts w:ascii="Arial" w:hAnsi="Arial"/>
          <w:i/>
          <w:color w:val="434343"/>
          <w:spacing w:val="-4"/>
          <w:sz w:val="16"/>
        </w:rPr>
        <w:t>dati</w:t>
      </w:r>
      <w:r w:rsidR="00D30DFE">
        <w:rPr>
          <w:rFonts w:ascii="Arial" w:hAnsi="Arial"/>
          <w:i/>
          <w:color w:val="434343"/>
          <w:sz w:val="16"/>
        </w:rPr>
        <w:t xml:space="preserve"> </w:t>
      </w:r>
      <w:r>
        <w:rPr>
          <w:rFonts w:ascii="Arial" w:hAnsi="Arial"/>
          <w:i/>
          <w:color w:val="434343"/>
          <w:spacing w:val="-4"/>
          <w:sz w:val="16"/>
        </w:rPr>
        <w:t>non</w:t>
      </w:r>
      <w:r w:rsidR="00D30DFE">
        <w:rPr>
          <w:rFonts w:ascii="Arial" w:hAnsi="Arial"/>
          <w:i/>
          <w:color w:val="434343"/>
          <w:sz w:val="16"/>
        </w:rPr>
        <w:t xml:space="preserve"> </w:t>
      </w:r>
      <w:r w:rsidR="00D30DFE">
        <w:rPr>
          <w:rFonts w:ascii="Arial" w:hAnsi="Arial"/>
          <w:i/>
          <w:color w:val="434343"/>
          <w:spacing w:val="-4"/>
          <w:sz w:val="16"/>
        </w:rPr>
        <w:t>più</w:t>
      </w:r>
      <w:r w:rsidR="00D30DFE">
        <w:rPr>
          <w:rFonts w:ascii="Arial" w:hAnsi="Arial"/>
          <w:i/>
          <w:color w:val="434343"/>
          <w:spacing w:val="-1"/>
          <w:sz w:val="16"/>
        </w:rPr>
        <w:t xml:space="preserve"> </w:t>
      </w:r>
      <w:r>
        <w:rPr>
          <w:rFonts w:ascii="Arial" w:hAnsi="Arial"/>
          <w:i/>
          <w:color w:val="434343"/>
          <w:spacing w:val="-4"/>
          <w:sz w:val="16"/>
        </w:rPr>
        <w:t>rispondenti</w:t>
      </w:r>
      <w:r w:rsidR="00D30DFE">
        <w:rPr>
          <w:rFonts w:ascii="Arial" w:hAnsi="Arial"/>
          <w:i/>
          <w:color w:val="434343"/>
          <w:sz w:val="16"/>
        </w:rPr>
        <w:t xml:space="preserve"> </w:t>
      </w:r>
      <w:r w:rsidR="00D30DFE">
        <w:rPr>
          <w:rFonts w:ascii="Arial" w:hAnsi="Arial"/>
          <w:i/>
          <w:color w:val="434343"/>
          <w:spacing w:val="-4"/>
          <w:sz w:val="16"/>
        </w:rPr>
        <w:t>a</w:t>
      </w:r>
      <w:r w:rsidR="00D30DFE">
        <w:rPr>
          <w:rFonts w:ascii="Arial" w:hAnsi="Arial"/>
          <w:i/>
          <w:color w:val="434343"/>
          <w:spacing w:val="-1"/>
          <w:sz w:val="16"/>
        </w:rPr>
        <w:t xml:space="preserve"> </w:t>
      </w:r>
      <w:r w:rsidR="00D30DFE">
        <w:rPr>
          <w:rFonts w:ascii="Arial" w:hAnsi="Arial"/>
          <w:i/>
          <w:color w:val="434343"/>
          <w:spacing w:val="-4"/>
          <w:sz w:val="16"/>
        </w:rPr>
        <w:t>verità</w:t>
      </w:r>
      <w:r w:rsidR="00D30DFE">
        <w:rPr>
          <w:rFonts w:ascii="Arial" w:hAnsi="Arial"/>
          <w:i/>
          <w:color w:val="434343"/>
          <w:spacing w:val="1"/>
          <w:sz w:val="16"/>
        </w:rPr>
        <w:t xml:space="preserve"> </w:t>
      </w:r>
      <w:r w:rsidR="00D30DFE">
        <w:rPr>
          <w:rFonts w:ascii="Arial" w:hAnsi="Arial"/>
          <w:i/>
          <w:color w:val="434343"/>
          <w:spacing w:val="-4"/>
          <w:sz w:val="16"/>
        </w:rPr>
        <w:t>equivale</w:t>
      </w:r>
      <w:r w:rsidR="00D30DFE">
        <w:rPr>
          <w:rFonts w:ascii="Arial" w:hAnsi="Arial"/>
          <w:i/>
          <w:color w:val="434343"/>
          <w:spacing w:val="-1"/>
          <w:sz w:val="16"/>
        </w:rPr>
        <w:t xml:space="preserve"> </w:t>
      </w:r>
      <w:r w:rsidR="00D30DFE">
        <w:rPr>
          <w:rFonts w:ascii="Arial" w:hAnsi="Arial"/>
          <w:i/>
          <w:color w:val="434343"/>
          <w:spacing w:val="-4"/>
          <w:sz w:val="16"/>
        </w:rPr>
        <w:t>ad</w:t>
      </w:r>
      <w:r w:rsidR="00D30DFE">
        <w:rPr>
          <w:rFonts w:ascii="Arial" w:hAnsi="Arial"/>
          <w:i/>
          <w:color w:val="434343"/>
          <w:sz w:val="16"/>
        </w:rPr>
        <w:t xml:space="preserve"> </w:t>
      </w:r>
      <w:r>
        <w:rPr>
          <w:rFonts w:ascii="Arial" w:hAnsi="Arial"/>
          <w:i/>
          <w:color w:val="434343"/>
          <w:spacing w:val="-4"/>
          <w:sz w:val="16"/>
        </w:rPr>
        <w:t>uso</w:t>
      </w:r>
      <w:r w:rsidR="00D30DFE">
        <w:rPr>
          <w:rFonts w:ascii="Arial" w:hAnsi="Arial"/>
          <w:i/>
          <w:color w:val="434343"/>
          <w:spacing w:val="-1"/>
          <w:sz w:val="16"/>
        </w:rPr>
        <w:t xml:space="preserve"> </w:t>
      </w:r>
      <w:r w:rsidR="00D30DFE">
        <w:rPr>
          <w:rFonts w:ascii="Arial" w:hAnsi="Arial"/>
          <w:i/>
          <w:color w:val="434343"/>
          <w:spacing w:val="-4"/>
          <w:sz w:val="16"/>
        </w:rPr>
        <w:t>di</w:t>
      </w:r>
      <w:r w:rsidR="00D30DFE">
        <w:rPr>
          <w:rFonts w:ascii="Arial" w:hAnsi="Arial"/>
          <w:i/>
          <w:color w:val="434343"/>
          <w:spacing w:val="2"/>
          <w:sz w:val="16"/>
        </w:rPr>
        <w:t xml:space="preserve"> </w:t>
      </w:r>
      <w:r>
        <w:rPr>
          <w:rFonts w:ascii="Arial" w:hAnsi="Arial"/>
          <w:i/>
          <w:color w:val="434343"/>
          <w:spacing w:val="-4"/>
          <w:sz w:val="16"/>
        </w:rPr>
        <w:t>atto</w:t>
      </w:r>
      <w:r w:rsidR="00D30DFE">
        <w:rPr>
          <w:rFonts w:ascii="Arial" w:hAnsi="Arial"/>
          <w:i/>
          <w:color w:val="434343"/>
          <w:spacing w:val="-1"/>
          <w:sz w:val="16"/>
        </w:rPr>
        <w:t xml:space="preserve"> </w:t>
      </w:r>
      <w:r>
        <w:rPr>
          <w:rFonts w:ascii="Arial" w:hAnsi="Arial"/>
          <w:i/>
          <w:color w:val="434343"/>
          <w:spacing w:val="-4"/>
          <w:sz w:val="16"/>
        </w:rPr>
        <w:t>falso</w:t>
      </w:r>
      <w:r w:rsidR="00D30DFE">
        <w:rPr>
          <w:rFonts w:ascii="Arial" w:hAnsi="Arial"/>
          <w:i/>
          <w:color w:val="434343"/>
          <w:spacing w:val="-4"/>
          <w:sz w:val="16"/>
        </w:rPr>
        <w:t>.</w:t>
      </w:r>
    </w:p>
    <w:p w14:paraId="3C8F2638" w14:textId="16F671CD" w:rsidR="0000541C" w:rsidRDefault="00D30DFE">
      <w:pPr>
        <w:pStyle w:val="Paragrafoelenco"/>
        <w:numPr>
          <w:ilvl w:val="0"/>
          <w:numId w:val="4"/>
        </w:numPr>
        <w:tabs>
          <w:tab w:val="left" w:pos="1007"/>
          <w:tab w:val="left" w:pos="2413"/>
        </w:tabs>
        <w:spacing w:before="1"/>
        <w:ind w:left="2413" w:right="775" w:hanging="163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434343"/>
          <w:spacing w:val="-2"/>
          <w:sz w:val="16"/>
        </w:rPr>
        <w:t>Le</w:t>
      </w:r>
      <w:r>
        <w:rPr>
          <w:rFonts w:ascii="Arial" w:hAnsi="Arial"/>
          <w:i/>
          <w:color w:val="434343"/>
          <w:spacing w:val="-5"/>
          <w:sz w:val="16"/>
        </w:rPr>
        <w:t xml:space="preserve"> </w:t>
      </w:r>
      <w:r w:rsidR="00B47360">
        <w:rPr>
          <w:rFonts w:ascii="Arial" w:hAnsi="Arial"/>
          <w:i/>
          <w:color w:val="434343"/>
          <w:spacing w:val="-2"/>
          <w:sz w:val="16"/>
        </w:rPr>
        <w:t>dichiarazioni</w:t>
      </w:r>
      <w:r>
        <w:rPr>
          <w:rFonts w:ascii="Arial" w:hAnsi="Arial"/>
          <w:i/>
          <w:color w:val="434343"/>
          <w:spacing w:val="-4"/>
          <w:sz w:val="16"/>
        </w:rPr>
        <w:t xml:space="preserve"> </w:t>
      </w:r>
      <w:r w:rsidR="00B47360">
        <w:rPr>
          <w:rFonts w:ascii="Arial" w:hAnsi="Arial"/>
          <w:i/>
          <w:color w:val="434343"/>
          <w:spacing w:val="-2"/>
          <w:sz w:val="16"/>
        </w:rPr>
        <w:t>sostitutive</w:t>
      </w:r>
      <w:r>
        <w:rPr>
          <w:rFonts w:ascii="Arial" w:hAnsi="Arial"/>
          <w:i/>
          <w:color w:val="434343"/>
          <w:spacing w:val="-5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rese</w:t>
      </w:r>
      <w:r>
        <w:rPr>
          <w:rFonts w:ascii="Arial" w:hAnsi="Arial"/>
          <w:i/>
          <w:color w:val="434343"/>
          <w:spacing w:val="-5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ai</w:t>
      </w:r>
      <w:r>
        <w:rPr>
          <w:rFonts w:ascii="Arial" w:hAnsi="Arial"/>
          <w:i/>
          <w:color w:val="434343"/>
          <w:spacing w:val="-4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sensi</w:t>
      </w:r>
      <w:r>
        <w:rPr>
          <w:rFonts w:ascii="Arial" w:hAnsi="Arial"/>
          <w:i/>
          <w:color w:val="434343"/>
          <w:spacing w:val="-4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degli</w:t>
      </w:r>
      <w:r>
        <w:rPr>
          <w:rFonts w:ascii="Arial" w:hAnsi="Arial"/>
          <w:i/>
          <w:color w:val="434343"/>
          <w:spacing w:val="-4"/>
          <w:sz w:val="16"/>
        </w:rPr>
        <w:t xml:space="preserve"> </w:t>
      </w:r>
      <w:r w:rsidR="00B47360">
        <w:rPr>
          <w:rFonts w:ascii="Arial" w:hAnsi="Arial"/>
          <w:i/>
          <w:color w:val="434343"/>
          <w:spacing w:val="-2"/>
          <w:sz w:val="16"/>
        </w:rPr>
        <w:t>articoli</w:t>
      </w:r>
      <w:r>
        <w:rPr>
          <w:rFonts w:ascii="Arial" w:hAnsi="Arial"/>
          <w:i/>
          <w:color w:val="434343"/>
          <w:spacing w:val="-2"/>
          <w:sz w:val="16"/>
        </w:rPr>
        <w:t xml:space="preserve"> 46</w:t>
      </w:r>
      <w:r>
        <w:rPr>
          <w:rFonts w:ascii="Arial" w:hAnsi="Arial"/>
          <w:i/>
          <w:color w:val="434343"/>
          <w:spacing w:val="-5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e</w:t>
      </w:r>
      <w:r>
        <w:rPr>
          <w:rFonts w:ascii="Arial" w:hAnsi="Arial"/>
          <w:i/>
          <w:color w:val="434343"/>
          <w:spacing w:val="-3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47</w:t>
      </w:r>
      <w:r>
        <w:rPr>
          <w:rFonts w:ascii="Arial" w:hAnsi="Arial"/>
          <w:i/>
          <w:color w:val="434343"/>
          <w:spacing w:val="80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e</w:t>
      </w:r>
      <w:r>
        <w:rPr>
          <w:rFonts w:ascii="Arial" w:hAnsi="Arial"/>
          <w:i/>
          <w:color w:val="434343"/>
          <w:spacing w:val="-5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le</w:t>
      </w:r>
      <w:r>
        <w:rPr>
          <w:rFonts w:ascii="Arial" w:hAnsi="Arial"/>
          <w:i/>
          <w:color w:val="434343"/>
          <w:spacing w:val="-5"/>
          <w:sz w:val="16"/>
        </w:rPr>
        <w:t xml:space="preserve"> </w:t>
      </w:r>
      <w:r w:rsidR="00B47360">
        <w:rPr>
          <w:rFonts w:ascii="Arial" w:hAnsi="Arial"/>
          <w:i/>
          <w:color w:val="434343"/>
          <w:spacing w:val="-2"/>
          <w:sz w:val="16"/>
        </w:rPr>
        <w:t>dichiarazioni</w:t>
      </w:r>
      <w:r>
        <w:rPr>
          <w:rFonts w:ascii="Arial" w:hAnsi="Arial"/>
          <w:i/>
          <w:color w:val="434343"/>
          <w:spacing w:val="-2"/>
          <w:sz w:val="16"/>
        </w:rPr>
        <w:t xml:space="preserve"> rese</w:t>
      </w:r>
      <w:r>
        <w:rPr>
          <w:rFonts w:ascii="Arial" w:hAnsi="Arial"/>
          <w:i/>
          <w:color w:val="434343"/>
          <w:spacing w:val="-3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per</w:t>
      </w:r>
      <w:r>
        <w:rPr>
          <w:rFonts w:ascii="Arial" w:hAnsi="Arial"/>
          <w:i/>
          <w:color w:val="434343"/>
          <w:spacing w:val="-5"/>
          <w:sz w:val="16"/>
        </w:rPr>
        <w:t xml:space="preserve"> </w:t>
      </w:r>
      <w:r w:rsidR="00B47360">
        <w:rPr>
          <w:rFonts w:ascii="Arial" w:hAnsi="Arial"/>
          <w:i/>
          <w:color w:val="434343"/>
          <w:spacing w:val="-2"/>
          <w:sz w:val="16"/>
        </w:rPr>
        <w:t>conto</w:t>
      </w:r>
      <w:r>
        <w:rPr>
          <w:rFonts w:ascii="Arial" w:hAnsi="Arial"/>
          <w:i/>
          <w:color w:val="434343"/>
          <w:spacing w:val="-5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delle</w:t>
      </w:r>
      <w:r>
        <w:rPr>
          <w:rFonts w:ascii="Arial" w:hAnsi="Arial"/>
          <w:i/>
          <w:color w:val="434343"/>
          <w:spacing w:val="-5"/>
          <w:sz w:val="16"/>
        </w:rPr>
        <w:t xml:space="preserve"> </w:t>
      </w:r>
      <w:r w:rsidR="00B47360">
        <w:rPr>
          <w:rFonts w:ascii="Arial" w:hAnsi="Arial"/>
          <w:i/>
          <w:color w:val="434343"/>
          <w:spacing w:val="-2"/>
          <w:sz w:val="16"/>
        </w:rPr>
        <w:t>persone</w:t>
      </w:r>
      <w:r>
        <w:rPr>
          <w:rFonts w:ascii="Arial" w:hAnsi="Arial"/>
          <w:i/>
          <w:color w:val="434343"/>
          <w:spacing w:val="-3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 xml:space="preserve">indicate </w:t>
      </w:r>
      <w:proofErr w:type="gramStart"/>
      <w:r w:rsidR="00B47360">
        <w:rPr>
          <w:rFonts w:ascii="Arial" w:hAnsi="Arial"/>
          <w:i/>
          <w:color w:val="434343"/>
          <w:spacing w:val="-2"/>
          <w:sz w:val="16"/>
        </w:rPr>
        <w:t>nel articolo</w:t>
      </w:r>
      <w:proofErr w:type="gramEnd"/>
      <w:r>
        <w:rPr>
          <w:rFonts w:ascii="Arial" w:hAnsi="Arial"/>
          <w:i/>
          <w:color w:val="434343"/>
          <w:spacing w:val="-3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4,</w:t>
      </w:r>
      <w:r>
        <w:rPr>
          <w:rFonts w:ascii="Arial" w:hAnsi="Arial"/>
          <w:i/>
          <w:color w:val="434343"/>
          <w:spacing w:val="-5"/>
          <w:sz w:val="16"/>
        </w:rPr>
        <w:t xml:space="preserve"> </w:t>
      </w:r>
      <w:r w:rsidR="00B47360">
        <w:rPr>
          <w:rFonts w:ascii="Arial" w:hAnsi="Arial"/>
          <w:i/>
          <w:color w:val="434343"/>
          <w:spacing w:val="-2"/>
          <w:sz w:val="16"/>
        </w:rPr>
        <w:t>comma</w:t>
      </w:r>
      <w:r>
        <w:rPr>
          <w:rFonts w:ascii="Arial" w:hAnsi="Arial"/>
          <w:i/>
          <w:color w:val="434343"/>
          <w:spacing w:val="-4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2,</w:t>
      </w:r>
      <w:r>
        <w:rPr>
          <w:rFonts w:ascii="Arial" w:hAnsi="Arial"/>
          <w:i/>
          <w:color w:val="434343"/>
          <w:spacing w:val="-3"/>
          <w:sz w:val="16"/>
        </w:rPr>
        <w:t xml:space="preserve"> </w:t>
      </w:r>
      <w:r w:rsidR="00B47360">
        <w:rPr>
          <w:rFonts w:ascii="Arial" w:hAnsi="Arial"/>
          <w:i/>
          <w:color w:val="434343"/>
          <w:spacing w:val="-2"/>
          <w:sz w:val="16"/>
        </w:rPr>
        <w:t>sono</w:t>
      </w:r>
      <w:r>
        <w:rPr>
          <w:rFonts w:ascii="Arial" w:hAnsi="Arial"/>
          <w:i/>
          <w:color w:val="434343"/>
          <w:spacing w:val="-4"/>
          <w:sz w:val="16"/>
        </w:rPr>
        <w:t xml:space="preserve"> </w:t>
      </w:r>
      <w:r w:rsidR="00B47360">
        <w:rPr>
          <w:rFonts w:ascii="Arial" w:hAnsi="Arial"/>
          <w:i/>
          <w:color w:val="434343"/>
          <w:spacing w:val="-2"/>
          <w:sz w:val="16"/>
        </w:rPr>
        <w:t>considerate</w:t>
      </w:r>
      <w:r>
        <w:rPr>
          <w:rFonts w:ascii="Arial" w:hAnsi="Arial"/>
          <w:i/>
          <w:color w:val="434343"/>
          <w:spacing w:val="-4"/>
          <w:sz w:val="16"/>
        </w:rPr>
        <w:t xml:space="preserve"> </w:t>
      </w:r>
      <w:r w:rsidR="00B47360">
        <w:rPr>
          <w:rFonts w:ascii="Arial" w:hAnsi="Arial"/>
          <w:i/>
          <w:color w:val="434343"/>
          <w:spacing w:val="-2"/>
          <w:sz w:val="16"/>
        </w:rPr>
        <w:t>come</w:t>
      </w:r>
      <w:r>
        <w:rPr>
          <w:rFonts w:ascii="Arial" w:hAnsi="Arial"/>
          <w:i/>
          <w:color w:val="434343"/>
          <w:spacing w:val="-4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fatte</w:t>
      </w:r>
      <w:r>
        <w:rPr>
          <w:rFonts w:ascii="Arial" w:hAnsi="Arial"/>
          <w:i/>
          <w:color w:val="434343"/>
          <w:spacing w:val="-3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a</w:t>
      </w:r>
      <w:r>
        <w:rPr>
          <w:rFonts w:ascii="Arial" w:hAnsi="Arial"/>
          <w:i/>
          <w:color w:val="434343"/>
          <w:spacing w:val="-4"/>
          <w:sz w:val="16"/>
        </w:rPr>
        <w:t xml:space="preserve"> </w:t>
      </w:r>
      <w:r w:rsidR="00B47360">
        <w:rPr>
          <w:rFonts w:ascii="Arial" w:hAnsi="Arial"/>
          <w:i/>
          <w:color w:val="434343"/>
          <w:spacing w:val="-2"/>
          <w:sz w:val="16"/>
        </w:rPr>
        <w:t>pubblico</w:t>
      </w:r>
      <w:r>
        <w:rPr>
          <w:rFonts w:ascii="Arial" w:hAnsi="Arial"/>
          <w:i/>
          <w:color w:val="434343"/>
          <w:spacing w:val="-3"/>
          <w:sz w:val="16"/>
        </w:rPr>
        <w:t xml:space="preserve"> </w:t>
      </w:r>
      <w:r>
        <w:rPr>
          <w:rFonts w:ascii="Arial" w:hAnsi="Arial"/>
          <w:i/>
          <w:color w:val="434343"/>
          <w:spacing w:val="-2"/>
          <w:sz w:val="16"/>
        </w:rPr>
        <w:t>ufficiale.”</w:t>
      </w:r>
    </w:p>
    <w:p w14:paraId="3C8F2639" w14:textId="77777777" w:rsidR="0000541C" w:rsidRDefault="0000541C">
      <w:pPr>
        <w:pStyle w:val="Corpotesto"/>
        <w:spacing w:before="81"/>
        <w:rPr>
          <w:rFonts w:ascii="Arial"/>
          <w:i/>
          <w:sz w:val="16"/>
        </w:rPr>
      </w:pPr>
    </w:p>
    <w:p w14:paraId="3C8F263A" w14:textId="77777777" w:rsidR="0000541C" w:rsidRDefault="00D30DFE">
      <w:pPr>
        <w:pStyle w:val="Titolo1"/>
        <w:ind w:right="1787"/>
      </w:pPr>
      <w:r>
        <w:rPr>
          <w:spacing w:val="-2"/>
        </w:rPr>
        <w:t>CHIEDE</w:t>
      </w:r>
    </w:p>
    <w:p w14:paraId="3C8F263B" w14:textId="77777777" w:rsidR="0000541C" w:rsidRDefault="0000541C">
      <w:pPr>
        <w:pStyle w:val="Corpotesto"/>
        <w:spacing w:before="82"/>
        <w:rPr>
          <w:rFonts w:ascii="Arial"/>
          <w:b/>
          <w:sz w:val="24"/>
        </w:rPr>
      </w:pPr>
    </w:p>
    <w:p w14:paraId="3C8F263C" w14:textId="77777777" w:rsidR="0000541C" w:rsidRDefault="00D30DFE">
      <w:pPr>
        <w:pStyle w:val="Titolo2"/>
        <w:ind w:right="93"/>
        <w:jc w:val="center"/>
      </w:pPr>
      <w:r>
        <w:t>La</w:t>
      </w:r>
      <w:r>
        <w:rPr>
          <w:spacing w:val="-6"/>
        </w:rPr>
        <w:t xml:space="preserve"> </w:t>
      </w:r>
      <w:r>
        <w:t>dilazione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VANZAGO</w:t>
      </w:r>
    </w:p>
    <w:p w14:paraId="3C8F263D" w14:textId="77777777" w:rsidR="0000541C" w:rsidRDefault="0000541C">
      <w:pPr>
        <w:pStyle w:val="Corpotesto"/>
        <w:spacing w:before="78"/>
        <w:rPr>
          <w:b/>
        </w:rPr>
      </w:pPr>
    </w:p>
    <w:p w14:paraId="3C8F263E" w14:textId="77777777" w:rsidR="0000541C" w:rsidRDefault="00D30DFE">
      <w:pPr>
        <w:pStyle w:val="Corpotesto"/>
        <w:tabs>
          <w:tab w:val="left" w:pos="3904"/>
          <w:tab w:val="left" w:pos="4129"/>
          <w:tab w:val="left" w:pos="5387"/>
          <w:tab w:val="left" w:pos="6978"/>
          <w:tab w:val="left" w:pos="9073"/>
        </w:tabs>
        <w:ind w:left="141"/>
      </w:pPr>
      <w:r>
        <w:t>ACCERTAMENTO</w:t>
      </w:r>
      <w:r>
        <w:rPr>
          <w:spacing w:val="-1"/>
        </w:rPr>
        <w:t xml:space="preserve"> </w:t>
      </w:r>
      <w:r>
        <w:t>IMU</w:t>
      </w:r>
      <w:r>
        <w:rPr>
          <w:spacing w:val="-1"/>
        </w:rPr>
        <w:t xml:space="preserve"> </w:t>
      </w:r>
      <w:r>
        <w:t xml:space="preserve">anno </w:t>
      </w:r>
      <w:r>
        <w:rPr>
          <w:u w:val="single"/>
        </w:rPr>
        <w:tab/>
      </w:r>
      <w:r>
        <w:tab/>
        <w:t xml:space="preserve">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 xml:space="preserve">per € </w:t>
      </w:r>
      <w:r>
        <w:rPr>
          <w:u w:val="single"/>
        </w:rPr>
        <w:tab/>
      </w:r>
    </w:p>
    <w:p w14:paraId="3C8F263F" w14:textId="77777777" w:rsidR="0000541C" w:rsidRDefault="0000541C">
      <w:pPr>
        <w:pStyle w:val="Corpotesto"/>
        <w:rPr>
          <w:sz w:val="20"/>
        </w:rPr>
      </w:pPr>
    </w:p>
    <w:p w14:paraId="3C8F2640" w14:textId="77777777" w:rsidR="0000541C" w:rsidRDefault="0000541C">
      <w:pPr>
        <w:pStyle w:val="Corpotesto"/>
        <w:spacing w:before="104"/>
        <w:rPr>
          <w:sz w:val="20"/>
        </w:rPr>
      </w:pPr>
    </w:p>
    <w:p w14:paraId="3C8F2641" w14:textId="77777777" w:rsidR="0000541C" w:rsidRDefault="00D30DFE">
      <w:pPr>
        <w:tabs>
          <w:tab w:val="left" w:pos="1353"/>
          <w:tab w:val="left" w:pos="5896"/>
          <w:tab w:val="left" w:pos="9002"/>
        </w:tabs>
        <w:spacing w:before="1" w:line="276" w:lineRule="auto"/>
        <w:ind w:left="141" w:right="1053"/>
        <w:rPr>
          <w:sz w:val="20"/>
        </w:rPr>
      </w:pPr>
      <w:r>
        <w:rPr>
          <w:sz w:val="20"/>
        </w:rPr>
        <w:t>In N.</w:t>
      </w:r>
      <w:r>
        <w:rPr>
          <w:spacing w:val="5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rate mensili a decorrere dal giorno </w:t>
      </w:r>
      <w:r>
        <w:rPr>
          <w:sz w:val="20"/>
          <w:u w:val="single"/>
        </w:rPr>
        <w:tab/>
      </w:r>
      <w:r>
        <w:rPr>
          <w:sz w:val="20"/>
        </w:rPr>
        <w:t>per un totale di €</w:t>
      </w:r>
      <w:r>
        <w:rPr>
          <w:sz w:val="20"/>
          <w:u w:val="single"/>
        </w:rPr>
        <w:tab/>
      </w:r>
      <w:r>
        <w:rPr>
          <w:sz w:val="20"/>
        </w:rPr>
        <w:t xml:space="preserve"> per le seguenti motivazioni:</w:t>
      </w:r>
    </w:p>
    <w:p w14:paraId="3C8F2642" w14:textId="77777777" w:rsidR="0000541C" w:rsidRDefault="0000541C">
      <w:pPr>
        <w:pStyle w:val="Corpotesto"/>
        <w:spacing w:before="35"/>
        <w:rPr>
          <w:sz w:val="20"/>
        </w:rPr>
      </w:pPr>
    </w:p>
    <w:p w14:paraId="3C8F2643" w14:textId="77777777" w:rsidR="0000541C" w:rsidRDefault="00D30DFE">
      <w:pPr>
        <w:tabs>
          <w:tab w:val="left" w:pos="861"/>
        </w:tabs>
        <w:ind w:left="390"/>
        <w:rPr>
          <w:sz w:val="20"/>
        </w:rPr>
      </w:pPr>
      <w:r>
        <w:rPr>
          <w:noProof/>
          <w:position w:val="-12"/>
        </w:rPr>
        <w:drawing>
          <wp:inline distT="0" distB="0" distL="0" distR="0" wp14:anchorId="3C8F269D" wp14:editId="3C8F269E">
            <wp:extent cx="157352" cy="1695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2" cy="16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momentanea</w:t>
      </w:r>
      <w:r>
        <w:rPr>
          <w:spacing w:val="-11"/>
          <w:sz w:val="20"/>
        </w:rPr>
        <w:t xml:space="preserve"> </w:t>
      </w:r>
      <w:r>
        <w:rPr>
          <w:sz w:val="20"/>
        </w:rPr>
        <w:t>difficoltà</w:t>
      </w:r>
      <w:r>
        <w:rPr>
          <w:spacing w:val="-10"/>
          <w:sz w:val="20"/>
        </w:rPr>
        <w:t xml:space="preserve"> </w:t>
      </w:r>
      <w:r>
        <w:rPr>
          <w:sz w:val="20"/>
        </w:rPr>
        <w:t>economica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familiare</w:t>
      </w:r>
    </w:p>
    <w:p w14:paraId="3C8F2644" w14:textId="77777777" w:rsidR="0000541C" w:rsidRDefault="00D30DFE">
      <w:pPr>
        <w:tabs>
          <w:tab w:val="left" w:pos="9110"/>
        </w:tabs>
        <w:spacing w:before="214"/>
        <w:ind w:left="8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C8F269F" wp14:editId="3C8F26A0">
                <wp:simplePos x="0" y="0"/>
                <wp:positionH relativeFrom="page">
                  <wp:posOffset>806195</wp:posOffset>
                </wp:positionH>
                <wp:positionV relativeFrom="paragraph">
                  <wp:posOffset>164669</wp:posOffset>
                </wp:positionV>
                <wp:extent cx="147955" cy="1619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 h="161925">
                              <a:moveTo>
                                <a:pt x="0" y="161543"/>
                              </a:moveTo>
                              <a:lnTo>
                                <a:pt x="147827" y="161543"/>
                              </a:lnTo>
                              <a:lnTo>
                                <a:pt x="147827" y="0"/>
                              </a:lnTo>
                              <a:lnTo>
                                <a:pt x="0" y="0"/>
                              </a:lnTo>
                              <a:lnTo>
                                <a:pt x="0" y="161543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32B38" id="Graphic 3" o:spid="_x0000_s1026" style="position:absolute;margin-left:63.5pt;margin-top:12.95pt;width:11.65pt;height:12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" path="m,161543r147827,l147827,,,,,161543xe" filled="f" strokeweight=".26456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momentanea</w:t>
      </w:r>
      <w:r>
        <w:rPr>
          <w:spacing w:val="-9"/>
          <w:sz w:val="20"/>
        </w:rPr>
        <w:t xml:space="preserve"> </w:t>
      </w:r>
      <w:r>
        <w:rPr>
          <w:sz w:val="20"/>
        </w:rPr>
        <w:t>difficoltà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liquidità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società</w:t>
      </w:r>
      <w:r>
        <w:rPr>
          <w:spacing w:val="-7"/>
          <w:sz w:val="20"/>
        </w:rPr>
        <w:t xml:space="preserve"> </w:t>
      </w:r>
      <w:r>
        <w:rPr>
          <w:sz w:val="20"/>
        </w:rPr>
        <w:t>dovuta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a</w:t>
      </w:r>
      <w:r>
        <w:rPr>
          <w:sz w:val="20"/>
          <w:u w:val="single"/>
        </w:rPr>
        <w:tab/>
      </w:r>
    </w:p>
    <w:p w14:paraId="3C8F2645" w14:textId="77777777" w:rsidR="0000541C" w:rsidRDefault="00D30DFE">
      <w:pPr>
        <w:pStyle w:val="Corpotesto"/>
        <w:spacing w:before="1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8F26A1" wp14:editId="3C8F26A2">
                <wp:simplePos x="0" y="0"/>
                <wp:positionH relativeFrom="page">
                  <wp:posOffset>1086611</wp:posOffset>
                </wp:positionH>
                <wp:positionV relativeFrom="paragraph">
                  <wp:posOffset>153830</wp:posOffset>
                </wp:positionV>
                <wp:extent cx="5208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8270">
                              <a:moveTo>
                                <a:pt x="0" y="0"/>
                              </a:moveTo>
                              <a:lnTo>
                                <a:pt x="5208228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25F7D" id="Graphic 4" o:spid="_x0000_s1026" style="position:absolute;margin-left:85.55pt;margin-top:12.1pt;width:41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" path="m,l5208228,e" filled="f" strokeweight=".175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8F26A3" wp14:editId="3C8F26A4">
                <wp:simplePos x="0" y="0"/>
                <wp:positionH relativeFrom="page">
                  <wp:posOffset>1086611</wp:posOffset>
                </wp:positionH>
                <wp:positionV relativeFrom="paragraph">
                  <wp:posOffset>322993</wp:posOffset>
                </wp:positionV>
                <wp:extent cx="5208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8270">
                              <a:moveTo>
                                <a:pt x="0" y="0"/>
                              </a:moveTo>
                              <a:lnTo>
                                <a:pt x="5208228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B81FD" id="Graphic 5" o:spid="_x0000_s1026" style="position:absolute;margin-left:85.55pt;margin-top:25.45pt;width:41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" path="m,l5208228,e" filled="f" strokeweight=".175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8F26A5" wp14:editId="3C8F26A6">
                <wp:simplePos x="0" y="0"/>
                <wp:positionH relativeFrom="page">
                  <wp:posOffset>1089590</wp:posOffset>
                </wp:positionH>
                <wp:positionV relativeFrom="paragraph">
                  <wp:posOffset>498548</wp:posOffset>
                </wp:positionV>
                <wp:extent cx="5185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5410">
                              <a:moveTo>
                                <a:pt x="0" y="0"/>
                              </a:moveTo>
                              <a:lnTo>
                                <a:pt x="518513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2B0AF" id="Graphic 6" o:spid="_x0000_s1026" style="position:absolute;margin-left:85.8pt;margin-top:39.25pt;width:40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" path="m,l5185139,e" filled="f" strokeweight=".22822mm">
                <v:path arrowok="t"/>
                <w10:wrap type="topAndBottom" anchorx="page"/>
              </v:shape>
            </w:pict>
          </mc:Fallback>
        </mc:AlternateContent>
      </w:r>
    </w:p>
    <w:p w14:paraId="3C8F2646" w14:textId="77777777" w:rsidR="0000541C" w:rsidRDefault="0000541C">
      <w:pPr>
        <w:pStyle w:val="Corpotesto"/>
        <w:spacing w:before="7"/>
        <w:rPr>
          <w:sz w:val="20"/>
        </w:rPr>
      </w:pPr>
    </w:p>
    <w:p w14:paraId="3C8F2647" w14:textId="77777777" w:rsidR="0000541C" w:rsidRDefault="0000541C">
      <w:pPr>
        <w:pStyle w:val="Corpotesto"/>
        <w:spacing w:before="17"/>
        <w:rPr>
          <w:sz w:val="20"/>
        </w:rPr>
      </w:pPr>
    </w:p>
    <w:p w14:paraId="3C8F2648" w14:textId="77777777" w:rsidR="0000541C" w:rsidRDefault="0000541C">
      <w:pPr>
        <w:pStyle w:val="Corpotesto"/>
        <w:spacing w:before="98"/>
        <w:rPr>
          <w:sz w:val="20"/>
        </w:rPr>
      </w:pPr>
    </w:p>
    <w:p w14:paraId="3C8F2649" w14:textId="39CE749F" w:rsidR="0000541C" w:rsidRDefault="00D30DFE">
      <w:pPr>
        <w:tabs>
          <w:tab w:val="left" w:pos="861"/>
          <w:tab w:val="left" w:pos="7672"/>
        </w:tabs>
        <w:spacing w:line="220" w:lineRule="auto"/>
        <w:ind w:left="861" w:right="2317" w:hanging="459"/>
        <w:rPr>
          <w:sz w:val="20"/>
        </w:rPr>
      </w:pPr>
      <w:r>
        <w:rPr>
          <w:noProof/>
          <w:position w:val="-9"/>
        </w:rPr>
        <w:drawing>
          <wp:inline distT="0" distB="0" distL="0" distR="0" wp14:anchorId="3C8F26A7" wp14:editId="3C8F26A8">
            <wp:extent cx="157352" cy="17106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2" cy="17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presenza di altre dilazioni concesse d</w:t>
      </w:r>
      <w:r w:rsidR="00B47360">
        <w:rPr>
          <w:sz w:val="20"/>
        </w:rPr>
        <w:t>al gestore</w:t>
      </w:r>
      <w:r>
        <w:rPr>
          <w:sz w:val="20"/>
        </w:rPr>
        <w:t xml:space="preserve"> per i tributi di competenza (indicare quali 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3C8F264A" w14:textId="77777777" w:rsidR="0000541C" w:rsidRDefault="0000541C">
      <w:pPr>
        <w:pStyle w:val="Corpotesto"/>
        <w:spacing w:before="73"/>
        <w:rPr>
          <w:sz w:val="20"/>
        </w:rPr>
      </w:pPr>
    </w:p>
    <w:p w14:paraId="3C8F264B" w14:textId="77777777" w:rsidR="0000541C" w:rsidRDefault="00D30DFE">
      <w:pPr>
        <w:tabs>
          <w:tab w:val="left" w:pos="861"/>
          <w:tab w:val="left" w:pos="7823"/>
        </w:tabs>
        <w:ind w:left="390"/>
        <w:rPr>
          <w:sz w:val="20"/>
        </w:rPr>
      </w:pPr>
      <w:r>
        <w:rPr>
          <w:noProof/>
          <w:position w:val="-8"/>
        </w:rPr>
        <w:drawing>
          <wp:inline distT="0" distB="0" distL="0" distR="0" wp14:anchorId="3C8F26A9" wp14:editId="3C8F26AA">
            <wp:extent cx="157352" cy="17106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2" cy="17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 xml:space="preserve">altro </w:t>
      </w:r>
      <w:r>
        <w:rPr>
          <w:sz w:val="20"/>
          <w:u w:val="single"/>
        </w:rPr>
        <w:tab/>
      </w:r>
    </w:p>
    <w:p w14:paraId="3C8F264C" w14:textId="77777777" w:rsidR="0000541C" w:rsidRDefault="0000541C">
      <w:pPr>
        <w:rPr>
          <w:sz w:val="20"/>
        </w:rPr>
        <w:sectPr w:rsidR="0000541C">
          <w:headerReference w:type="default" r:id="rId9"/>
          <w:type w:val="continuous"/>
          <w:pgSz w:w="11900" w:h="16840"/>
          <w:pgMar w:top="1820" w:right="992" w:bottom="280" w:left="850" w:header="285" w:footer="0" w:gutter="0"/>
          <w:pgNumType w:start="1"/>
          <w:cols w:space="720"/>
        </w:sectPr>
      </w:pPr>
    </w:p>
    <w:p w14:paraId="3C8F264D" w14:textId="77777777" w:rsidR="0000541C" w:rsidRDefault="00D30DFE">
      <w:pPr>
        <w:pStyle w:val="Corpotesto"/>
        <w:spacing w:before="82" w:line="276" w:lineRule="auto"/>
        <w:ind w:left="141" w:right="248"/>
      </w:pPr>
      <w:r>
        <w:lastRenderedPageBreak/>
        <w:t>In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riscossione</w:t>
      </w:r>
      <w:r>
        <w:rPr>
          <w:spacing w:val="-2"/>
        </w:rPr>
        <w:t xml:space="preserve"> </w:t>
      </w:r>
      <w:r>
        <w:t>ordinaria,</w:t>
      </w:r>
      <w:r>
        <w:rPr>
          <w:spacing w:val="-2"/>
        </w:rPr>
        <w:t xml:space="preserve"> </w:t>
      </w:r>
      <w:r>
        <w:t>approvato,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Versamenti</w:t>
      </w:r>
      <w:r>
        <w:rPr>
          <w:spacing w:val="-1"/>
        </w:rPr>
        <w:t xml:space="preserve"> </w:t>
      </w:r>
      <w:r>
        <w:t>stabilisce quanto segue:</w:t>
      </w:r>
    </w:p>
    <w:p w14:paraId="3C8F264E" w14:textId="77777777" w:rsidR="0000541C" w:rsidRDefault="00D30DFE">
      <w:pPr>
        <w:pStyle w:val="Titolo2"/>
        <w:spacing w:before="251"/>
        <w:ind w:left="141"/>
      </w:pPr>
      <w:r>
        <w:t>Art.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Rateizzazione</w:t>
      </w:r>
      <w:r>
        <w:rPr>
          <w:spacing w:val="-3"/>
        </w:rPr>
        <w:t xml:space="preserve"> </w:t>
      </w:r>
      <w:r>
        <w:t>avvisi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accertamento</w:t>
      </w:r>
    </w:p>
    <w:p w14:paraId="3C8F264F" w14:textId="77777777" w:rsidR="0000541C" w:rsidRDefault="0000541C">
      <w:pPr>
        <w:pStyle w:val="Corpotesto"/>
        <w:rPr>
          <w:b/>
        </w:rPr>
      </w:pPr>
    </w:p>
    <w:p w14:paraId="3C8F2650" w14:textId="0427086C" w:rsidR="0000541C" w:rsidRDefault="00D30DFE" w:rsidP="00B47360">
      <w:pPr>
        <w:pStyle w:val="Paragrafoelenco"/>
        <w:numPr>
          <w:ilvl w:val="0"/>
          <w:numId w:val="3"/>
        </w:numPr>
        <w:tabs>
          <w:tab w:val="left" w:pos="361"/>
        </w:tabs>
        <w:ind w:right="419" w:firstLine="0"/>
        <w:jc w:val="both"/>
      </w:pPr>
      <w:r>
        <w:t xml:space="preserve">Il contribuente </w:t>
      </w:r>
      <w:r w:rsidR="000579D6">
        <w:t>che si dovesse trovare in una situazione di temporanea ed obiettiva difficoltà economica</w:t>
      </w:r>
      <w:r w:rsidR="000579D6">
        <w:rPr>
          <w:spacing w:val="-1"/>
        </w:rPr>
        <w:t xml:space="preserve"> </w:t>
      </w:r>
      <w:r w:rsidR="000579D6">
        <w:t>e</w:t>
      </w:r>
      <w:r w:rsidR="000579D6">
        <w:rPr>
          <w:spacing w:val="-3"/>
        </w:rPr>
        <w:t xml:space="preserve"> </w:t>
      </w:r>
      <w:r w:rsidR="000579D6">
        <w:t>che</w:t>
      </w:r>
      <w:r w:rsidR="000579D6">
        <w:rPr>
          <w:spacing w:val="-1"/>
        </w:rPr>
        <w:t xml:space="preserve"> </w:t>
      </w:r>
      <w:r w:rsidR="000579D6">
        <w:t>non</w:t>
      </w:r>
      <w:r w:rsidR="000579D6">
        <w:rPr>
          <w:spacing w:val="-1"/>
        </w:rPr>
        <w:t xml:space="preserve"> </w:t>
      </w:r>
      <w:r w:rsidR="000579D6">
        <w:t>riporti</w:t>
      </w:r>
      <w:r w:rsidR="000579D6">
        <w:rPr>
          <w:spacing w:val="-3"/>
        </w:rPr>
        <w:t xml:space="preserve"> </w:t>
      </w:r>
      <w:r w:rsidR="000579D6">
        <w:t>morosità</w:t>
      </w:r>
      <w:r w:rsidR="000579D6">
        <w:rPr>
          <w:spacing w:val="-3"/>
        </w:rPr>
        <w:t xml:space="preserve"> </w:t>
      </w:r>
      <w:r w:rsidR="000579D6">
        <w:t>relative</w:t>
      </w:r>
      <w:r w:rsidR="000579D6">
        <w:rPr>
          <w:spacing w:val="-1"/>
        </w:rPr>
        <w:t xml:space="preserve"> </w:t>
      </w:r>
      <w:r w:rsidR="000579D6">
        <w:t>a</w:t>
      </w:r>
      <w:r w:rsidR="000579D6">
        <w:rPr>
          <w:spacing w:val="-1"/>
        </w:rPr>
        <w:t xml:space="preserve"> </w:t>
      </w:r>
      <w:r w:rsidR="000579D6">
        <w:t>precedenti dilazioni</w:t>
      </w:r>
      <w:r>
        <w:rPr>
          <w:spacing w:val="-1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presentare</w:t>
      </w:r>
      <w:r>
        <w:rPr>
          <w:spacing w:val="-3"/>
        </w:rPr>
        <w:t xml:space="preserve"> </w:t>
      </w:r>
      <w:r>
        <w:t>al Comune 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Gestore</w:t>
      </w:r>
      <w:r>
        <w:rPr>
          <w:spacing w:val="-3"/>
        </w:rPr>
        <w:t xml:space="preserve"> </w:t>
      </w:r>
      <w:r>
        <w:t>un’istanza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rateizzazione</w:t>
      </w:r>
      <w:r>
        <w:rPr>
          <w:spacing w:val="-3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indicare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estremi</w:t>
      </w:r>
      <w:r>
        <w:rPr>
          <w:spacing w:val="-2"/>
        </w:rPr>
        <w:t xml:space="preserve"> </w:t>
      </w:r>
      <w:r>
        <w:t>dell'atto del quale intende dilazionare il pagamento, il numero di rate e l'indirizzo, anche di posta elettronica, presso il quale ricevere le successive comunicazioni.</w:t>
      </w:r>
    </w:p>
    <w:p w14:paraId="3C8F2651" w14:textId="77777777" w:rsidR="0000541C" w:rsidRDefault="00D30DFE" w:rsidP="00B47360">
      <w:pPr>
        <w:pStyle w:val="Paragrafoelenco"/>
        <w:numPr>
          <w:ilvl w:val="0"/>
          <w:numId w:val="3"/>
        </w:numPr>
        <w:tabs>
          <w:tab w:val="left" w:pos="361"/>
        </w:tabs>
        <w:spacing w:before="252"/>
        <w:ind w:right="419" w:firstLine="0"/>
        <w:jc w:val="both"/>
      </w:pPr>
      <w:r>
        <w:t>Il</w:t>
      </w:r>
      <w:r>
        <w:rPr>
          <w:spacing w:val="-2"/>
        </w:rPr>
        <w:t xml:space="preserve"> </w:t>
      </w:r>
      <w:r>
        <w:t>contribuente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altresì</w:t>
      </w:r>
      <w:r>
        <w:rPr>
          <w:spacing w:val="-2"/>
        </w:rPr>
        <w:t xml:space="preserve"> </w:t>
      </w:r>
      <w:r>
        <w:t>attestare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</w:t>
      </w:r>
      <w:r>
        <w:rPr>
          <w:spacing w:val="-3"/>
        </w:rPr>
        <w:t xml:space="preserve"> </w:t>
      </w:r>
      <w:r>
        <w:t>la sussistenza delle condizioni di temporanea ed obiettiva difficoltà, pena l’esclusione dal</w:t>
      </w:r>
      <w:r>
        <w:rPr>
          <w:spacing w:val="40"/>
        </w:rPr>
        <w:t xml:space="preserve"> </w:t>
      </w:r>
      <w:r>
        <w:t>beneficio della rateizzazione, come di seguito indicato:</w:t>
      </w:r>
    </w:p>
    <w:p w14:paraId="3C8F2652" w14:textId="77777777" w:rsidR="0000541C" w:rsidRDefault="0000541C">
      <w:pPr>
        <w:pStyle w:val="Corpotesto"/>
        <w:spacing w:before="25" w:after="1"/>
        <w:rPr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5244"/>
        <w:gridCol w:w="2762"/>
      </w:tblGrid>
      <w:tr w:rsidR="0000541C" w14:paraId="3C8F2656" w14:textId="77777777">
        <w:trPr>
          <w:trHeight w:val="688"/>
        </w:trPr>
        <w:tc>
          <w:tcPr>
            <w:tcW w:w="1913" w:type="dxa"/>
          </w:tcPr>
          <w:p w14:paraId="3C8F2653" w14:textId="77777777" w:rsidR="0000541C" w:rsidRDefault="00D30DFE">
            <w:pPr>
              <w:pStyle w:val="TableParagraph"/>
              <w:ind w:left="566" w:right="452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IMPORTO DEBITO</w:t>
            </w:r>
          </w:p>
        </w:tc>
        <w:tc>
          <w:tcPr>
            <w:tcW w:w="5244" w:type="dxa"/>
          </w:tcPr>
          <w:p w14:paraId="3C8F2654" w14:textId="77777777" w:rsidR="0000541C" w:rsidRDefault="00D30DFE">
            <w:pPr>
              <w:pStyle w:val="TableParagraph"/>
              <w:ind w:left="1965" w:right="83" w:hanging="641"/>
              <w:rPr>
                <w:b/>
                <w:sz w:val="20"/>
              </w:rPr>
            </w:pPr>
            <w:r>
              <w:rPr>
                <w:b/>
                <w:sz w:val="20"/>
              </w:rPr>
              <w:t>PERSONE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FISICHE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DITTE </w:t>
            </w:r>
            <w:r>
              <w:rPr>
                <w:b/>
                <w:spacing w:val="-2"/>
                <w:sz w:val="20"/>
              </w:rPr>
              <w:t>INDIVIDUALI</w:t>
            </w:r>
          </w:p>
        </w:tc>
        <w:tc>
          <w:tcPr>
            <w:tcW w:w="2762" w:type="dxa"/>
          </w:tcPr>
          <w:p w14:paraId="3C8F2655" w14:textId="77777777" w:rsidR="0000541C" w:rsidRDefault="00D30DFE">
            <w:pPr>
              <w:pStyle w:val="TableParagraph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PERSONE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GIURIDICHE</w:t>
            </w:r>
          </w:p>
        </w:tc>
      </w:tr>
      <w:tr w:rsidR="0000541C" w14:paraId="3C8F265B" w14:textId="77777777">
        <w:trPr>
          <w:trHeight w:val="690"/>
        </w:trPr>
        <w:tc>
          <w:tcPr>
            <w:tcW w:w="1913" w:type="dxa"/>
          </w:tcPr>
          <w:p w14:paraId="3C8F2657" w14:textId="77777777" w:rsidR="0000541C" w:rsidRDefault="0000541C">
            <w:pPr>
              <w:pStyle w:val="TableParagraph"/>
              <w:rPr>
                <w:sz w:val="20"/>
              </w:rPr>
            </w:pPr>
          </w:p>
          <w:p w14:paraId="3C8F2658" w14:textId="77777777" w:rsidR="0000541C" w:rsidRDefault="00D30D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5244" w:type="dxa"/>
          </w:tcPr>
          <w:p w14:paraId="3C8F2659" w14:textId="77777777" w:rsidR="0000541C" w:rsidRDefault="00D30DFE">
            <w:pPr>
              <w:pStyle w:val="TableParagraph"/>
              <w:ind w:left="1763" w:right="444" w:hanging="1311"/>
              <w:rPr>
                <w:sz w:val="20"/>
              </w:rPr>
            </w:pPr>
            <w:r>
              <w:rPr>
                <w:sz w:val="20"/>
              </w:rPr>
              <w:t>Semplice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dichiarazione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motivata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riguardo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temporanea difficoltà</w:t>
            </w:r>
          </w:p>
        </w:tc>
        <w:tc>
          <w:tcPr>
            <w:tcW w:w="2762" w:type="dxa"/>
          </w:tcPr>
          <w:p w14:paraId="3C8F265A" w14:textId="77777777" w:rsidR="0000541C" w:rsidRDefault="00D30DFE">
            <w:pPr>
              <w:pStyle w:val="TableParagraph"/>
              <w:spacing w:line="230" w:lineRule="atLeast"/>
              <w:ind w:left="177" w:right="160" w:hanging="1"/>
              <w:jc w:val="center"/>
              <w:rPr>
                <w:sz w:val="20"/>
              </w:rPr>
            </w:pPr>
            <w:r>
              <w:rPr>
                <w:sz w:val="20"/>
              </w:rPr>
              <w:t>Semplice dichiarazione motivata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riguardo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 temporanea difficoltà</w:t>
            </w:r>
          </w:p>
        </w:tc>
      </w:tr>
      <w:tr w:rsidR="0000541C" w14:paraId="3C8F2664" w14:textId="77777777">
        <w:trPr>
          <w:trHeight w:val="1840"/>
        </w:trPr>
        <w:tc>
          <w:tcPr>
            <w:tcW w:w="1913" w:type="dxa"/>
          </w:tcPr>
          <w:p w14:paraId="3C8F265C" w14:textId="77777777" w:rsidR="0000541C" w:rsidRDefault="0000541C">
            <w:pPr>
              <w:pStyle w:val="TableParagraph"/>
              <w:rPr>
                <w:sz w:val="20"/>
              </w:rPr>
            </w:pPr>
          </w:p>
          <w:p w14:paraId="3C8F265D" w14:textId="77777777" w:rsidR="0000541C" w:rsidRDefault="0000541C">
            <w:pPr>
              <w:pStyle w:val="TableParagraph"/>
              <w:rPr>
                <w:sz w:val="20"/>
              </w:rPr>
            </w:pPr>
          </w:p>
          <w:p w14:paraId="3C8F265E" w14:textId="77777777" w:rsidR="0000541C" w:rsidRDefault="0000541C">
            <w:pPr>
              <w:pStyle w:val="TableParagraph"/>
              <w:spacing w:before="114"/>
              <w:rPr>
                <w:sz w:val="20"/>
              </w:rPr>
            </w:pPr>
          </w:p>
          <w:p w14:paraId="3C8F265F" w14:textId="77777777" w:rsidR="0000541C" w:rsidRDefault="00D30D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€500,01</w:t>
            </w:r>
          </w:p>
        </w:tc>
        <w:tc>
          <w:tcPr>
            <w:tcW w:w="5244" w:type="dxa"/>
          </w:tcPr>
          <w:p w14:paraId="3C8F2660" w14:textId="77777777" w:rsidR="0000541C" w:rsidRDefault="00D30DFE">
            <w:pPr>
              <w:pStyle w:val="TableParagraph"/>
              <w:ind w:left="150" w:right="143" w:firstLine="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Valutazione della dichiarazione ISEE e dichiarazione sostitutiva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DPR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445/2000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condizione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lavorativa,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proprietà mobiliari ed immobiliari</w:t>
            </w:r>
          </w:p>
          <w:p w14:paraId="3C8F2661" w14:textId="77777777" w:rsidR="0000541C" w:rsidRDefault="00D30DFE">
            <w:pPr>
              <w:pStyle w:val="TableParagraph"/>
              <w:ind w:left="115" w:right="104"/>
              <w:jc w:val="center"/>
              <w:rPr>
                <w:sz w:val="20"/>
              </w:rPr>
            </w:pP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idonea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consentire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del possesso dei requisiti (es.: Certificato Mobilità/Cassa </w:t>
            </w:r>
            <w:r>
              <w:rPr>
                <w:spacing w:val="-2"/>
                <w:sz w:val="20"/>
              </w:rPr>
              <w:t>Integrazione,</w:t>
            </w:r>
          </w:p>
          <w:p w14:paraId="3C8F2662" w14:textId="77777777" w:rsidR="0000541C" w:rsidRDefault="00D30DFE">
            <w:pPr>
              <w:pStyle w:val="TableParagraph"/>
              <w:spacing w:line="230" w:lineRule="atLeast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>Dichiarazione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Immediata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Disponibilità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rilasciata dal Centro per l’impiego in caso di lavoratore disoccupato).</w:t>
            </w:r>
          </w:p>
        </w:tc>
        <w:tc>
          <w:tcPr>
            <w:tcW w:w="2762" w:type="dxa"/>
          </w:tcPr>
          <w:p w14:paraId="3C8F2663" w14:textId="77777777" w:rsidR="0000541C" w:rsidRDefault="00D30DFE">
            <w:pPr>
              <w:pStyle w:val="TableParagraph"/>
              <w:ind w:left="208" w:right="192" w:firstLine="1"/>
              <w:jc w:val="center"/>
              <w:rPr>
                <w:sz w:val="20"/>
              </w:rPr>
            </w:pPr>
            <w:r>
              <w:rPr>
                <w:sz w:val="20"/>
              </w:rPr>
              <w:t>valutazione economico patrimoniale e situazione finanziaria dell’impresa (es. documentazione richiesta da Agenzia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Entrate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Riscossione, anche se riferite a fasce di importo differenti)</w:t>
            </w:r>
          </w:p>
        </w:tc>
      </w:tr>
    </w:tbl>
    <w:p w14:paraId="3C8F2665" w14:textId="77777777" w:rsidR="0000541C" w:rsidRDefault="00D30DFE" w:rsidP="00B47360">
      <w:pPr>
        <w:pStyle w:val="Paragrafoelenco"/>
        <w:numPr>
          <w:ilvl w:val="0"/>
          <w:numId w:val="3"/>
        </w:numPr>
        <w:tabs>
          <w:tab w:val="left" w:pos="361"/>
        </w:tabs>
        <w:spacing w:before="252"/>
        <w:ind w:right="419" w:firstLine="0"/>
        <w:jc w:val="both"/>
      </w:pPr>
      <w:r>
        <w:t>Si</w:t>
      </w:r>
      <w:r>
        <w:rPr>
          <w:spacing w:val="-2"/>
        </w:rPr>
        <w:t xml:space="preserve"> </w:t>
      </w:r>
      <w:r>
        <w:t>definisce</w:t>
      </w:r>
      <w:r>
        <w:rPr>
          <w:spacing w:val="-3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temporaneo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difficoltà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debitore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impedisce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versamento dell’intero importo dovuto sulla base degli atti di sopra indicati, ma è in grado di far fronte all’onere finanziario risultante dalla ripartizione del debito in un numero di rate congrue e sostenibile rispetto alla sua condizione reddito-patrimoniale.</w:t>
      </w:r>
    </w:p>
    <w:p w14:paraId="3C8F2666" w14:textId="77777777" w:rsidR="0000541C" w:rsidRDefault="00D30DFE" w:rsidP="00B47360">
      <w:pPr>
        <w:pStyle w:val="Paragrafoelenco"/>
        <w:numPr>
          <w:ilvl w:val="0"/>
          <w:numId w:val="3"/>
        </w:numPr>
        <w:tabs>
          <w:tab w:val="left" w:pos="361"/>
        </w:tabs>
        <w:spacing w:before="252"/>
        <w:ind w:right="419" w:firstLine="0"/>
        <w:jc w:val="both"/>
      </w:pP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accoglimento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richiesta,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Funzionario</w:t>
      </w:r>
      <w:r>
        <w:rPr>
          <w:spacing w:val="-3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invia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contribuente,</w:t>
      </w:r>
      <w:r>
        <w:rPr>
          <w:spacing w:val="-6"/>
        </w:rPr>
        <w:t xml:space="preserve"> </w:t>
      </w:r>
      <w:r>
        <w:t>anche tramite posta elettronica, un’apposita comunicazione contenente il piano di rateizzazione,</w:t>
      </w:r>
    </w:p>
    <w:p w14:paraId="3C8F2667" w14:textId="77777777" w:rsidR="0000541C" w:rsidRDefault="00D30DFE" w:rsidP="00B47360">
      <w:pPr>
        <w:pStyle w:val="Corpotesto"/>
        <w:spacing w:before="1"/>
        <w:ind w:left="141" w:right="419"/>
        <w:jc w:val="both"/>
      </w:pPr>
      <w:r>
        <w:t>redatto</w:t>
      </w:r>
      <w:r>
        <w:rPr>
          <w:spacing w:val="-6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condizioni:</w:t>
      </w:r>
    </w:p>
    <w:p w14:paraId="3C8F2668" w14:textId="77777777" w:rsidR="0000541C" w:rsidRDefault="00D30DFE" w:rsidP="00B47360">
      <w:pPr>
        <w:pStyle w:val="Paragrafoelenco"/>
        <w:numPr>
          <w:ilvl w:val="1"/>
          <w:numId w:val="3"/>
        </w:numPr>
        <w:tabs>
          <w:tab w:val="left" w:pos="141"/>
          <w:tab w:val="left" w:pos="269"/>
        </w:tabs>
        <w:spacing w:before="1"/>
        <w:ind w:right="419" w:hanging="1"/>
        <w:jc w:val="both"/>
      </w:pPr>
      <w:r>
        <w:t>Importo</w:t>
      </w:r>
      <w:r>
        <w:rPr>
          <w:spacing w:val="-6"/>
        </w:rPr>
        <w:t xml:space="preserve"> </w:t>
      </w:r>
      <w:r>
        <w:t>minimo</w:t>
      </w:r>
      <w:r>
        <w:rPr>
          <w:spacing w:val="-6"/>
        </w:rPr>
        <w:t xml:space="preserve"> </w:t>
      </w:r>
      <w:r>
        <w:t>rateizzabile:</w:t>
      </w:r>
      <w:r>
        <w:rPr>
          <w:spacing w:val="-2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rPr>
          <w:b/>
        </w:rPr>
        <w:t>€</w:t>
      </w:r>
      <w:r>
        <w:rPr>
          <w:b/>
          <w:spacing w:val="-3"/>
        </w:rPr>
        <w:t xml:space="preserve"> </w:t>
      </w:r>
      <w:r>
        <w:rPr>
          <w:b/>
        </w:rPr>
        <w:t>100,00</w:t>
      </w:r>
      <w:r>
        <w:rPr>
          <w:b/>
          <w:spacing w:val="-3"/>
        </w:rPr>
        <w:t xml:space="preserve"> </w:t>
      </w:r>
      <w:r>
        <w:t>comprensivo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somma</w:t>
      </w:r>
      <w:r>
        <w:rPr>
          <w:spacing w:val="-5"/>
        </w:rPr>
        <w:t xml:space="preserve"> </w:t>
      </w:r>
      <w:r>
        <w:t>dovuta</w:t>
      </w:r>
      <w:r>
        <w:rPr>
          <w:spacing w:val="-5"/>
        </w:rPr>
        <w:t xml:space="preserve"> </w:t>
      </w:r>
      <w:r>
        <w:t>a titolo di imposta, sanzioni, interessi e spese di notifica</w:t>
      </w:r>
    </w:p>
    <w:p w14:paraId="3C8F2669" w14:textId="77777777" w:rsidR="0000541C" w:rsidRDefault="0000541C">
      <w:pPr>
        <w:pStyle w:val="Corpotesto"/>
      </w:pPr>
    </w:p>
    <w:p w14:paraId="3C8F266A" w14:textId="77777777" w:rsidR="0000541C" w:rsidRDefault="00D30DFE">
      <w:pPr>
        <w:pStyle w:val="Paragrafoelenco"/>
        <w:numPr>
          <w:ilvl w:val="1"/>
          <w:numId w:val="3"/>
        </w:numPr>
        <w:tabs>
          <w:tab w:val="left" w:pos="270"/>
        </w:tabs>
        <w:ind w:left="270" w:hanging="129"/>
      </w:pPr>
      <w:r>
        <w:t>Numero</w:t>
      </w:r>
      <w:r>
        <w:rPr>
          <w:spacing w:val="-5"/>
        </w:rPr>
        <w:t xml:space="preserve"> </w:t>
      </w:r>
      <w:r>
        <w:t>massimo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rPr>
          <w:spacing w:val="-2"/>
        </w:rPr>
        <w:t>concedibili:</w:t>
      </w:r>
    </w:p>
    <w:p w14:paraId="3C8F266B" w14:textId="77777777" w:rsidR="0000541C" w:rsidRDefault="0000541C">
      <w:pPr>
        <w:pStyle w:val="Corpotesto"/>
      </w:pPr>
    </w:p>
    <w:p w14:paraId="3C8F266C" w14:textId="77777777" w:rsidR="0000541C" w:rsidRDefault="00D30DFE">
      <w:pPr>
        <w:pStyle w:val="Paragrafoelenco"/>
        <w:numPr>
          <w:ilvl w:val="0"/>
          <w:numId w:val="2"/>
        </w:numPr>
        <w:tabs>
          <w:tab w:val="left" w:pos="368"/>
        </w:tabs>
        <w:spacing w:line="252" w:lineRule="exact"/>
        <w:ind w:left="368" w:hanging="227"/>
      </w:pPr>
      <w:r>
        <w:t>da</w:t>
      </w:r>
      <w:r>
        <w:rPr>
          <w:spacing w:val="-2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100,01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500,00:</w:t>
      </w:r>
      <w:r>
        <w:rPr>
          <w:spacing w:val="-1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quattro</w:t>
      </w:r>
      <w:r>
        <w:rPr>
          <w:spacing w:val="-1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rPr>
          <w:spacing w:val="-2"/>
        </w:rPr>
        <w:t>mensili;</w:t>
      </w:r>
    </w:p>
    <w:p w14:paraId="3C8F266D" w14:textId="77777777" w:rsidR="0000541C" w:rsidRDefault="00D30DFE">
      <w:pPr>
        <w:pStyle w:val="Paragrafoelenco"/>
        <w:numPr>
          <w:ilvl w:val="0"/>
          <w:numId w:val="2"/>
        </w:numPr>
        <w:tabs>
          <w:tab w:val="left" w:pos="368"/>
        </w:tabs>
        <w:spacing w:line="252" w:lineRule="exact"/>
        <w:ind w:left="368" w:hanging="227"/>
      </w:pPr>
      <w:r>
        <w:t>da</w:t>
      </w:r>
      <w:r>
        <w:rPr>
          <w:spacing w:val="-2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500,01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3.000,00:</w:t>
      </w:r>
      <w:r>
        <w:rPr>
          <w:spacing w:val="-1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dodici</w:t>
      </w:r>
      <w:r>
        <w:rPr>
          <w:spacing w:val="-3"/>
        </w:rPr>
        <w:t xml:space="preserve"> </w:t>
      </w:r>
      <w:r>
        <w:t>rate</w:t>
      </w:r>
      <w:r>
        <w:rPr>
          <w:spacing w:val="-2"/>
        </w:rPr>
        <w:t xml:space="preserve"> mensili;</w:t>
      </w:r>
    </w:p>
    <w:p w14:paraId="3C8F266E" w14:textId="77777777" w:rsidR="0000541C" w:rsidRDefault="00D30DFE">
      <w:pPr>
        <w:pStyle w:val="Paragrafoelenco"/>
        <w:numPr>
          <w:ilvl w:val="0"/>
          <w:numId w:val="2"/>
        </w:numPr>
        <w:tabs>
          <w:tab w:val="left" w:pos="368"/>
        </w:tabs>
        <w:spacing w:line="252" w:lineRule="exact"/>
        <w:ind w:left="368" w:hanging="227"/>
      </w:pPr>
      <w:r>
        <w:t>da</w:t>
      </w:r>
      <w:r>
        <w:rPr>
          <w:spacing w:val="-2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3.000,01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6.000,00:</w:t>
      </w:r>
      <w:r>
        <w:rPr>
          <w:spacing w:val="-1"/>
        </w:rPr>
        <w:t xml:space="preserve"> </w:t>
      </w:r>
      <w:r>
        <w:t>fino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ventiquattro</w:t>
      </w:r>
      <w:r>
        <w:rPr>
          <w:spacing w:val="-1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rPr>
          <w:spacing w:val="-2"/>
        </w:rPr>
        <w:t>mensili;</w:t>
      </w:r>
    </w:p>
    <w:p w14:paraId="3C8F266F" w14:textId="77777777" w:rsidR="0000541C" w:rsidRDefault="00D30DFE">
      <w:pPr>
        <w:pStyle w:val="Paragrafoelenco"/>
        <w:numPr>
          <w:ilvl w:val="0"/>
          <w:numId w:val="2"/>
        </w:numPr>
        <w:tabs>
          <w:tab w:val="left" w:pos="368"/>
        </w:tabs>
        <w:spacing w:before="2" w:line="252" w:lineRule="exact"/>
        <w:ind w:left="368" w:hanging="227"/>
      </w:pPr>
      <w:r>
        <w:t>da</w:t>
      </w:r>
      <w:r>
        <w:rPr>
          <w:spacing w:val="-2"/>
        </w:rPr>
        <w:t xml:space="preserve"> </w:t>
      </w:r>
      <w:r>
        <w:t>oltre</w:t>
      </w:r>
      <w:r>
        <w:rPr>
          <w:spacing w:val="-4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6.000,01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€</w:t>
      </w:r>
      <w:r>
        <w:rPr>
          <w:spacing w:val="-5"/>
        </w:rPr>
        <w:t xml:space="preserve"> </w:t>
      </w:r>
      <w:r>
        <w:t>20.000,00:</w:t>
      </w:r>
      <w:r>
        <w:rPr>
          <w:spacing w:val="-1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trentasei</w:t>
      </w:r>
      <w:r>
        <w:rPr>
          <w:spacing w:val="-4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rPr>
          <w:spacing w:val="-2"/>
        </w:rPr>
        <w:t>mensili;</w:t>
      </w:r>
    </w:p>
    <w:p w14:paraId="3C8F2670" w14:textId="77777777" w:rsidR="0000541C" w:rsidRDefault="00D30DFE">
      <w:pPr>
        <w:pStyle w:val="Paragrafoelenco"/>
        <w:numPr>
          <w:ilvl w:val="0"/>
          <w:numId w:val="2"/>
        </w:numPr>
        <w:tabs>
          <w:tab w:val="left" w:pos="368"/>
        </w:tabs>
        <w:spacing w:line="252" w:lineRule="exact"/>
        <w:ind w:left="368" w:hanging="227"/>
      </w:pPr>
      <w:r>
        <w:t>oltre</w:t>
      </w:r>
      <w:r>
        <w:rPr>
          <w:spacing w:val="-3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20.000,00</w:t>
      </w:r>
      <w:r>
        <w:rPr>
          <w:spacing w:val="-5"/>
        </w:rPr>
        <w:t xml:space="preserve"> </w:t>
      </w:r>
      <w:r>
        <w:t>fino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settantadue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rPr>
          <w:spacing w:val="-2"/>
        </w:rPr>
        <w:t>mensili</w:t>
      </w:r>
    </w:p>
    <w:p w14:paraId="3C8F2671" w14:textId="77777777" w:rsidR="0000541C" w:rsidRDefault="0000541C">
      <w:pPr>
        <w:pStyle w:val="Paragrafoelenco"/>
        <w:spacing w:line="252" w:lineRule="exact"/>
        <w:sectPr w:rsidR="0000541C">
          <w:pgSz w:w="11900" w:h="16840"/>
          <w:pgMar w:top="1820" w:right="992" w:bottom="280" w:left="850" w:header="285" w:footer="0" w:gutter="0"/>
          <w:cols w:space="720"/>
        </w:sectPr>
      </w:pPr>
    </w:p>
    <w:p w14:paraId="3C8F2672" w14:textId="77777777" w:rsidR="0000541C" w:rsidRDefault="0000541C">
      <w:pPr>
        <w:pStyle w:val="Corpotesto"/>
      </w:pPr>
    </w:p>
    <w:p w14:paraId="3C8F2673" w14:textId="77777777" w:rsidR="0000541C" w:rsidRDefault="0000541C">
      <w:pPr>
        <w:pStyle w:val="Corpotesto"/>
      </w:pPr>
    </w:p>
    <w:p w14:paraId="3C8F2674" w14:textId="77777777" w:rsidR="0000541C" w:rsidRDefault="0000541C">
      <w:pPr>
        <w:pStyle w:val="Corpotesto"/>
        <w:spacing w:before="14"/>
      </w:pPr>
    </w:p>
    <w:p w14:paraId="3C8F2675" w14:textId="77777777" w:rsidR="0000541C" w:rsidRDefault="00D30DFE" w:rsidP="000579D6">
      <w:pPr>
        <w:pStyle w:val="Paragrafoelenco"/>
        <w:numPr>
          <w:ilvl w:val="0"/>
          <w:numId w:val="3"/>
        </w:numPr>
        <w:tabs>
          <w:tab w:val="left" w:pos="361"/>
        </w:tabs>
        <w:ind w:right="277" w:firstLine="0"/>
        <w:jc w:val="both"/>
      </w:pPr>
      <w:r>
        <w:t>Per importi superiori a 20.000,00 euro (ventimila/00 euro) e per rate mensili superiori a 36, e oltre la concessione della dilazione è subordinata alla prestazione di idonea garanzia, sotto</w:t>
      </w:r>
      <w:r>
        <w:rPr>
          <w:spacing w:val="40"/>
        </w:rPr>
        <w:t xml:space="preserve"> </w:t>
      </w:r>
      <w:r>
        <w:t>forma di fideiussione bancaria o assicurativa rilasciata da soggetto specificamente iscritto negli elenchi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bancari/assicurativi/intermediari</w:t>
      </w:r>
      <w:r>
        <w:rPr>
          <w:spacing w:val="-4"/>
        </w:rPr>
        <w:t xml:space="preserve"> </w:t>
      </w:r>
      <w:r>
        <w:t>finanziari</w:t>
      </w:r>
      <w:r>
        <w:rPr>
          <w:spacing w:val="-4"/>
        </w:rPr>
        <w:t xml:space="preserve"> </w:t>
      </w:r>
      <w:r>
        <w:t>autorizzato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rilascio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garanzie a favore di enti pubblici;</w:t>
      </w:r>
    </w:p>
    <w:p w14:paraId="3C8F2676" w14:textId="77777777" w:rsidR="0000541C" w:rsidRDefault="0000541C" w:rsidP="000579D6">
      <w:pPr>
        <w:pStyle w:val="Corpotesto"/>
        <w:spacing w:before="1"/>
        <w:ind w:right="277"/>
        <w:jc w:val="both"/>
      </w:pPr>
    </w:p>
    <w:p w14:paraId="3C8F2677" w14:textId="77777777" w:rsidR="0000541C" w:rsidRDefault="00D30DFE" w:rsidP="000579D6">
      <w:pPr>
        <w:pStyle w:val="Paragrafoelenco"/>
        <w:numPr>
          <w:ilvl w:val="0"/>
          <w:numId w:val="3"/>
        </w:numPr>
        <w:tabs>
          <w:tab w:val="left" w:pos="361"/>
        </w:tabs>
        <w:spacing w:before="1"/>
        <w:ind w:right="277" w:firstLine="0"/>
        <w:jc w:val="both"/>
      </w:pPr>
      <w:r>
        <w:t>Le</w:t>
      </w:r>
      <w:r>
        <w:rPr>
          <w:spacing w:val="-3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mensili</w:t>
      </w:r>
      <w:r>
        <w:rPr>
          <w:spacing w:val="-2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dilazionato</w:t>
      </w:r>
      <w:r>
        <w:rPr>
          <w:spacing w:val="-6"/>
        </w:rPr>
        <w:t xml:space="preserve"> </w:t>
      </w:r>
      <w:r>
        <w:t>scadono</w:t>
      </w:r>
      <w:r>
        <w:rPr>
          <w:spacing w:val="-3"/>
        </w:rPr>
        <w:t xml:space="preserve"> </w:t>
      </w:r>
      <w:r>
        <w:t>nell’ultimo</w:t>
      </w:r>
      <w:r>
        <w:rPr>
          <w:spacing w:val="-6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t>di ciascun mese indicato nell’atto di accoglimento dell’istanza di dilazione.</w:t>
      </w:r>
    </w:p>
    <w:p w14:paraId="3C8F2678" w14:textId="77777777" w:rsidR="0000541C" w:rsidRDefault="0000541C" w:rsidP="000579D6">
      <w:pPr>
        <w:pStyle w:val="Corpotesto"/>
        <w:spacing w:before="1"/>
        <w:ind w:right="277"/>
        <w:jc w:val="both"/>
      </w:pPr>
    </w:p>
    <w:p w14:paraId="3C8F2679" w14:textId="77777777" w:rsidR="0000541C" w:rsidRDefault="00D30DFE" w:rsidP="000579D6">
      <w:pPr>
        <w:pStyle w:val="Paragrafoelenco"/>
        <w:numPr>
          <w:ilvl w:val="0"/>
          <w:numId w:val="3"/>
        </w:numPr>
        <w:tabs>
          <w:tab w:val="left" w:pos="361"/>
        </w:tabs>
        <w:ind w:left="361" w:right="277" w:hanging="220"/>
        <w:jc w:val="both"/>
      </w:pPr>
      <w:r>
        <w:t>Sulle</w:t>
      </w:r>
      <w:r>
        <w:rPr>
          <w:spacing w:val="-6"/>
        </w:rPr>
        <w:t xml:space="preserve"> </w:t>
      </w:r>
      <w:r>
        <w:t>somme</w:t>
      </w:r>
      <w:r>
        <w:rPr>
          <w:spacing w:val="-5"/>
        </w:rPr>
        <w:t xml:space="preserve"> </w:t>
      </w:r>
      <w:r>
        <w:t>rateizzate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applicano</w:t>
      </w:r>
      <w:r>
        <w:rPr>
          <w:spacing w:val="-6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interessi</w:t>
      </w:r>
      <w:r>
        <w:rPr>
          <w:spacing w:val="-5"/>
        </w:rPr>
        <w:t xml:space="preserve"> </w:t>
      </w:r>
      <w:r>
        <w:t>calcolati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saggio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vigente.</w:t>
      </w:r>
    </w:p>
    <w:p w14:paraId="3C8F267A" w14:textId="77777777" w:rsidR="0000541C" w:rsidRDefault="0000541C" w:rsidP="000579D6">
      <w:pPr>
        <w:pStyle w:val="Corpotesto"/>
        <w:spacing w:before="73"/>
        <w:ind w:right="277"/>
        <w:jc w:val="both"/>
      </w:pPr>
    </w:p>
    <w:p w14:paraId="3C8F267B" w14:textId="77777777" w:rsidR="0000541C" w:rsidRDefault="00D30DFE" w:rsidP="000579D6">
      <w:pPr>
        <w:pStyle w:val="Paragrafoelenco"/>
        <w:numPr>
          <w:ilvl w:val="0"/>
          <w:numId w:val="3"/>
        </w:numPr>
        <w:tabs>
          <w:tab w:val="left" w:pos="361"/>
        </w:tabs>
        <w:ind w:right="277" w:firstLine="0"/>
        <w:jc w:val="both"/>
      </w:pPr>
      <w:r>
        <w:t>Il</w:t>
      </w:r>
      <w:r>
        <w:rPr>
          <w:spacing w:val="-2"/>
        </w:rPr>
        <w:t xml:space="preserve"> </w:t>
      </w:r>
      <w:r>
        <w:t>mancato</w:t>
      </w:r>
      <w:r>
        <w:rPr>
          <w:spacing w:val="-3"/>
        </w:rPr>
        <w:t xml:space="preserve"> </w:t>
      </w:r>
      <w:r>
        <w:t>pagamento,</w:t>
      </w:r>
      <w:r>
        <w:rPr>
          <w:spacing w:val="-3"/>
        </w:rPr>
        <w:t xml:space="preserve"> </w:t>
      </w:r>
      <w:r>
        <w:t>dopo</w:t>
      </w:r>
      <w:r>
        <w:rPr>
          <w:spacing w:val="-3"/>
        </w:rPr>
        <w:t xml:space="preserve"> </w:t>
      </w:r>
      <w:r>
        <w:t>espresso</w:t>
      </w:r>
      <w:r>
        <w:rPr>
          <w:spacing w:val="-3"/>
        </w:rPr>
        <w:t xml:space="preserve"> </w:t>
      </w:r>
      <w:r>
        <w:t>sollecito,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consecutive</w:t>
      </w:r>
      <w:r>
        <w:rPr>
          <w:spacing w:val="-3"/>
        </w:rPr>
        <w:t xml:space="preserve"> </w:t>
      </w:r>
      <w:r>
        <w:t>nell’arco</w:t>
      </w:r>
      <w:r>
        <w:rPr>
          <w:spacing w:val="-3"/>
        </w:rPr>
        <w:t xml:space="preserve"> </w:t>
      </w:r>
      <w:r>
        <w:t>di sei mesi nel corso del periodo di rateazione, comporta la decadenza del beneficio della rateizzazione. In caso di decadenza, il debito non può più essere rateizzato e l’intero importo ancora dovuto è immediatamente riscuotibile in un'unica soluzione.</w:t>
      </w:r>
    </w:p>
    <w:p w14:paraId="3C8F267C" w14:textId="77777777" w:rsidR="0000541C" w:rsidRDefault="0000541C" w:rsidP="000579D6">
      <w:pPr>
        <w:pStyle w:val="Corpotesto"/>
        <w:spacing w:before="2"/>
        <w:ind w:right="277"/>
        <w:jc w:val="both"/>
      </w:pPr>
    </w:p>
    <w:p w14:paraId="3C8F267D" w14:textId="77777777" w:rsidR="0000541C" w:rsidRDefault="00D30DFE" w:rsidP="000579D6">
      <w:pPr>
        <w:pStyle w:val="Paragrafoelenco"/>
        <w:numPr>
          <w:ilvl w:val="0"/>
          <w:numId w:val="3"/>
        </w:numPr>
        <w:tabs>
          <w:tab w:val="left" w:pos="361"/>
        </w:tabs>
        <w:ind w:right="277" w:firstLine="0"/>
        <w:jc w:val="both"/>
      </w:pP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comprovato</w:t>
      </w:r>
      <w:r>
        <w:rPr>
          <w:spacing w:val="-3"/>
        </w:rPr>
        <w:t xml:space="preserve"> </w:t>
      </w:r>
      <w:r>
        <w:t>peggioramento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debitore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dilazione</w:t>
      </w:r>
      <w:r>
        <w:rPr>
          <w:spacing w:val="-5"/>
        </w:rPr>
        <w:t xml:space="preserve"> </w:t>
      </w:r>
      <w:r>
        <w:t>concessa</w:t>
      </w:r>
      <w:r>
        <w:rPr>
          <w:spacing w:val="-3"/>
        </w:rPr>
        <w:t xml:space="preserve"> </w:t>
      </w:r>
      <w:proofErr w:type="spellStart"/>
      <w:r>
        <w:t>puo'</w:t>
      </w:r>
      <w:proofErr w:type="spellEnd"/>
      <w:r>
        <w:t xml:space="preserve"> essere prorogata una sola volta, per un ulteriore periodo e fino 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massimo di settantadue</w:t>
      </w:r>
      <w:r>
        <w:rPr>
          <w:spacing w:val="-2"/>
        </w:rPr>
        <w:t xml:space="preserve"> </w:t>
      </w:r>
      <w:r>
        <w:t xml:space="preserve">rate </w:t>
      </w:r>
      <w:r>
        <w:rPr>
          <w:spacing w:val="-2"/>
        </w:rPr>
        <w:t>mensili;</w:t>
      </w:r>
    </w:p>
    <w:p w14:paraId="3C8F267E" w14:textId="77777777" w:rsidR="0000541C" w:rsidRDefault="0000541C">
      <w:pPr>
        <w:pStyle w:val="Paragrafoelenco"/>
        <w:jc w:val="both"/>
        <w:sectPr w:rsidR="0000541C">
          <w:pgSz w:w="11900" w:h="16840"/>
          <w:pgMar w:top="1820" w:right="992" w:bottom="280" w:left="850" w:header="285" w:footer="0" w:gutter="0"/>
          <w:cols w:space="720"/>
        </w:sectPr>
      </w:pPr>
    </w:p>
    <w:p w14:paraId="3C8F267F" w14:textId="77777777" w:rsidR="0000541C" w:rsidRDefault="00D30DFE">
      <w:pPr>
        <w:pStyle w:val="Titolo2"/>
        <w:spacing w:before="56"/>
        <w:ind w:right="3620"/>
        <w:jc w:val="right"/>
      </w:pPr>
      <w:r>
        <w:lastRenderedPageBreak/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rPr>
          <w:spacing w:val="-2"/>
        </w:rPr>
        <w:t>altresì:</w:t>
      </w:r>
    </w:p>
    <w:p w14:paraId="3C8F2680" w14:textId="77777777" w:rsidR="0000541C" w:rsidRDefault="0000541C">
      <w:pPr>
        <w:pStyle w:val="Corpotesto"/>
        <w:spacing w:before="74"/>
        <w:rPr>
          <w:b/>
        </w:rPr>
      </w:pPr>
    </w:p>
    <w:p w14:paraId="3C8F2681" w14:textId="77777777" w:rsidR="0000541C" w:rsidRDefault="00D30DFE" w:rsidP="000579D6">
      <w:pPr>
        <w:pStyle w:val="Paragrafoelenco"/>
        <w:numPr>
          <w:ilvl w:val="0"/>
          <w:numId w:val="1"/>
        </w:numPr>
        <w:tabs>
          <w:tab w:val="left" w:pos="126"/>
        </w:tabs>
        <w:ind w:left="126" w:right="3540" w:hanging="126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risultare</w:t>
      </w:r>
      <w:r>
        <w:rPr>
          <w:spacing w:val="-6"/>
        </w:rPr>
        <w:t xml:space="preserve"> </w:t>
      </w:r>
      <w:r>
        <w:t>moroso</w:t>
      </w:r>
      <w:r>
        <w:rPr>
          <w:spacing w:val="-6"/>
        </w:rPr>
        <w:t xml:space="preserve"> </w:t>
      </w:r>
      <w:r>
        <w:t>relativamente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precedenti</w:t>
      </w:r>
      <w:r>
        <w:rPr>
          <w:spacing w:val="-5"/>
        </w:rPr>
        <w:t xml:space="preserve"> </w:t>
      </w:r>
      <w:r>
        <w:t>dilazioni</w:t>
      </w:r>
      <w:r>
        <w:rPr>
          <w:spacing w:val="-2"/>
        </w:rPr>
        <w:t xml:space="preserve"> concesse.</w:t>
      </w:r>
    </w:p>
    <w:p w14:paraId="3C8F2682" w14:textId="77777777" w:rsidR="0000541C" w:rsidRDefault="0000541C" w:rsidP="000579D6">
      <w:pPr>
        <w:pStyle w:val="Corpotesto"/>
        <w:spacing w:before="78"/>
      </w:pPr>
    </w:p>
    <w:p w14:paraId="3C8F2683" w14:textId="77777777" w:rsidR="0000541C" w:rsidRDefault="00D30DFE" w:rsidP="000579D6">
      <w:pPr>
        <w:pStyle w:val="Paragrafoelenco"/>
        <w:numPr>
          <w:ilvl w:val="0"/>
          <w:numId w:val="1"/>
        </w:numPr>
        <w:tabs>
          <w:tab w:val="left" w:pos="322"/>
        </w:tabs>
        <w:ind w:left="322" w:hanging="126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liquidazione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fallimentari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rPr>
          <w:spacing w:val="-2"/>
        </w:rPr>
        <w:t>società.</w:t>
      </w:r>
    </w:p>
    <w:p w14:paraId="3C8F2684" w14:textId="77777777" w:rsidR="0000541C" w:rsidRDefault="0000541C" w:rsidP="000579D6">
      <w:pPr>
        <w:pStyle w:val="Corpotesto"/>
        <w:spacing w:before="74"/>
      </w:pPr>
    </w:p>
    <w:p w14:paraId="3C8F2685" w14:textId="77777777" w:rsidR="0000541C" w:rsidRDefault="00D30DFE" w:rsidP="000579D6">
      <w:pPr>
        <w:pStyle w:val="Paragrafoelenco"/>
        <w:numPr>
          <w:ilvl w:val="0"/>
          <w:numId w:val="1"/>
        </w:numPr>
        <w:tabs>
          <w:tab w:val="left" w:pos="332"/>
        </w:tabs>
        <w:spacing w:before="1" w:line="278" w:lineRule="auto"/>
        <w:ind w:right="132" w:firstLine="55"/>
      </w:pPr>
      <w:r>
        <w:t>Di essere a conoscenza che il mancato pagamento di due rate consecutive entro i termini previsti, comporta la decadenza dal beneficio del rateizzo e l’intero importo diventa esigibile immediatamente.</w:t>
      </w:r>
    </w:p>
    <w:p w14:paraId="3C8F2686" w14:textId="77777777" w:rsidR="0000541C" w:rsidRDefault="0000541C" w:rsidP="000579D6">
      <w:pPr>
        <w:pStyle w:val="Corpotesto"/>
        <w:spacing w:before="33"/>
      </w:pPr>
    </w:p>
    <w:p w14:paraId="3C8F2687" w14:textId="77777777" w:rsidR="0000541C" w:rsidRDefault="00D30DFE" w:rsidP="000579D6">
      <w:pPr>
        <w:pStyle w:val="Paragrafoelenco"/>
        <w:numPr>
          <w:ilvl w:val="0"/>
          <w:numId w:val="1"/>
        </w:numPr>
        <w:tabs>
          <w:tab w:val="left" w:pos="270"/>
        </w:tabs>
        <w:spacing w:line="276" w:lineRule="auto"/>
        <w:ind w:right="132" w:firstLine="0"/>
      </w:pPr>
      <w:r>
        <w:t>Di essere a</w:t>
      </w:r>
      <w:r>
        <w:rPr>
          <w:spacing w:val="-2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che le rate</w:t>
      </w:r>
      <w:r>
        <w:rPr>
          <w:spacing w:val="-2"/>
        </w:rPr>
        <w:t xml:space="preserve"> </w:t>
      </w:r>
      <w:r>
        <w:t>di pagamento saranno comprensive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interessi</w:t>
      </w:r>
      <w:r>
        <w:rPr>
          <w:spacing w:val="-1"/>
        </w:rPr>
        <w:t xml:space="preserve"> </w:t>
      </w:r>
      <w:r>
        <w:t>legali dovuti per</w:t>
      </w:r>
      <w:r>
        <w:rPr>
          <w:spacing w:val="-1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e delle spese postali della R.R. nel caso di invio tramite Poste Italiane.</w:t>
      </w:r>
    </w:p>
    <w:p w14:paraId="3C8F2688" w14:textId="77777777" w:rsidR="0000541C" w:rsidRDefault="0000541C" w:rsidP="000579D6">
      <w:pPr>
        <w:pStyle w:val="Corpotesto"/>
        <w:spacing w:before="39"/>
      </w:pPr>
    </w:p>
    <w:p w14:paraId="3C8F2689" w14:textId="2A7FFA69" w:rsidR="0000541C" w:rsidRDefault="00D30DFE" w:rsidP="000579D6">
      <w:pPr>
        <w:pStyle w:val="Paragrafoelenco"/>
        <w:numPr>
          <w:ilvl w:val="0"/>
          <w:numId w:val="1"/>
        </w:numPr>
        <w:tabs>
          <w:tab w:val="left" w:pos="270"/>
        </w:tabs>
        <w:spacing w:line="276" w:lineRule="auto"/>
        <w:ind w:right="132" w:firstLine="0"/>
        <w:rPr>
          <w:i/>
        </w:rPr>
      </w:pPr>
      <w:r>
        <w:t>Di essere</w:t>
      </w:r>
      <w:r>
        <w:rPr>
          <w:spacing w:val="-3"/>
        </w:rPr>
        <w:t xml:space="preserve"> </w:t>
      </w:r>
      <w:r>
        <w:t>a conoscenza che la presente</w:t>
      </w:r>
      <w:r>
        <w:rPr>
          <w:spacing w:val="-3"/>
        </w:rPr>
        <w:t xml:space="preserve"> </w:t>
      </w:r>
      <w:r>
        <w:t>richiesta sarà</w:t>
      </w:r>
      <w:r>
        <w:rPr>
          <w:spacing w:val="-3"/>
        </w:rPr>
        <w:t xml:space="preserve"> </w:t>
      </w:r>
      <w:r>
        <w:t>soggetta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autorizzazione</w:t>
      </w:r>
      <w:r>
        <w:rPr>
          <w:spacing w:val="-5"/>
        </w:rPr>
        <w:t xml:space="preserve"> </w:t>
      </w:r>
      <w:r>
        <w:t xml:space="preserve">da parte </w:t>
      </w:r>
      <w:r w:rsidR="000579D6">
        <w:t>del gestore,</w:t>
      </w:r>
      <w:r>
        <w:rPr>
          <w:spacing w:val="-1"/>
        </w:rPr>
        <w:t xml:space="preserve"> </w:t>
      </w:r>
      <w:r>
        <w:t xml:space="preserve">che provvederà a comunicare l’esito della presente richiesta a mezzo di posta raccomandata o via </w:t>
      </w:r>
      <w:proofErr w:type="spellStart"/>
      <w:r>
        <w:t>pec</w:t>
      </w:r>
      <w:proofErr w:type="spellEnd"/>
      <w:r>
        <w:t>, inviando altresì le indicazioni e le scadenze per l’effettuazione dei pagamenti dilazionati</w:t>
      </w:r>
      <w:r>
        <w:rPr>
          <w:i/>
        </w:rPr>
        <w:t>.</w:t>
      </w:r>
    </w:p>
    <w:p w14:paraId="3C8F268A" w14:textId="77777777" w:rsidR="0000541C" w:rsidRDefault="0000541C">
      <w:pPr>
        <w:pStyle w:val="Corpotesto"/>
        <w:rPr>
          <w:i/>
        </w:rPr>
      </w:pPr>
    </w:p>
    <w:p w14:paraId="3C8F268B" w14:textId="77777777" w:rsidR="0000541C" w:rsidRDefault="0000541C">
      <w:pPr>
        <w:pStyle w:val="Corpotesto"/>
        <w:rPr>
          <w:i/>
        </w:rPr>
      </w:pPr>
    </w:p>
    <w:p w14:paraId="3C8F268C" w14:textId="77777777" w:rsidR="0000541C" w:rsidRDefault="0000541C">
      <w:pPr>
        <w:pStyle w:val="Corpotesto"/>
        <w:spacing w:before="113"/>
        <w:rPr>
          <w:i/>
        </w:rPr>
      </w:pPr>
    </w:p>
    <w:p w14:paraId="3C8F268D" w14:textId="77777777" w:rsidR="0000541C" w:rsidRDefault="00D30DFE">
      <w:pPr>
        <w:pStyle w:val="Corpotesto"/>
        <w:spacing w:line="276" w:lineRule="auto"/>
        <w:ind w:left="141" w:right="248"/>
      </w:pPr>
      <w:r>
        <w:t>Dichiaro</w:t>
      </w:r>
      <w:r>
        <w:rPr>
          <w:spacing w:val="-5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informato,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DLgs</w:t>
      </w:r>
      <w:proofErr w:type="spellEnd"/>
      <w:r>
        <w:t>.</w:t>
      </w:r>
      <w:r>
        <w:rPr>
          <w:spacing w:val="-2"/>
        </w:rPr>
        <w:t xml:space="preserve"> </w:t>
      </w:r>
      <w:r>
        <w:t>30/06/2006,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196,</w:t>
      </w:r>
      <w:r>
        <w:rPr>
          <w:spacing w:val="-2"/>
        </w:rPr>
        <w:t xml:space="preserve"> </w:t>
      </w:r>
      <w:r>
        <w:t>che i dati personali raccolti saranno trattati, anche con strumenti informatici, esclusivamente nell’ambito del procedimento per il quale la presente dichiarazione viene resa.</w:t>
      </w:r>
    </w:p>
    <w:p w14:paraId="3C8F268E" w14:textId="77777777" w:rsidR="0000541C" w:rsidRDefault="0000541C">
      <w:pPr>
        <w:pStyle w:val="Corpotesto"/>
      </w:pPr>
    </w:p>
    <w:p w14:paraId="3C8F268F" w14:textId="77777777" w:rsidR="0000541C" w:rsidRDefault="0000541C">
      <w:pPr>
        <w:pStyle w:val="Corpotesto"/>
        <w:spacing w:before="76"/>
      </w:pPr>
    </w:p>
    <w:p w14:paraId="3C8F2690" w14:textId="77777777" w:rsidR="0000541C" w:rsidRDefault="00D30DFE">
      <w:pPr>
        <w:pStyle w:val="Corpotesto"/>
        <w:tabs>
          <w:tab w:val="left" w:pos="992"/>
          <w:tab w:val="left" w:pos="1494"/>
          <w:tab w:val="left" w:pos="2327"/>
          <w:tab w:val="left" w:pos="5022"/>
          <w:tab w:val="left" w:pos="9923"/>
        </w:tabs>
        <w:ind w:left="141"/>
      </w:pPr>
      <w:r>
        <w:t xml:space="preserve">Data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  <w:t>Firma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  <w:r>
        <w:rPr>
          <w:u w:val="single"/>
        </w:rPr>
        <w:tab/>
      </w:r>
    </w:p>
    <w:p w14:paraId="3C8F2691" w14:textId="77777777" w:rsidR="0000541C" w:rsidRDefault="0000541C">
      <w:pPr>
        <w:pStyle w:val="Corpotesto"/>
      </w:pPr>
    </w:p>
    <w:p w14:paraId="3C8F2692" w14:textId="77777777" w:rsidR="0000541C" w:rsidRDefault="0000541C">
      <w:pPr>
        <w:pStyle w:val="Corpotesto"/>
      </w:pPr>
    </w:p>
    <w:p w14:paraId="3C8F2693" w14:textId="77777777" w:rsidR="0000541C" w:rsidRDefault="0000541C">
      <w:pPr>
        <w:pStyle w:val="Corpotesto"/>
      </w:pPr>
    </w:p>
    <w:p w14:paraId="3C8F2694" w14:textId="77777777" w:rsidR="0000541C" w:rsidRDefault="0000541C">
      <w:pPr>
        <w:pStyle w:val="Corpotesto"/>
        <w:spacing w:before="189"/>
      </w:pPr>
    </w:p>
    <w:p w14:paraId="3C8F2695" w14:textId="77777777" w:rsidR="0000541C" w:rsidRDefault="00D30DFE">
      <w:pPr>
        <w:pStyle w:val="Corpotesto"/>
        <w:ind w:left="141"/>
      </w:pPr>
      <w:r>
        <w:t>Allegati: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rPr>
          <w:spacing w:val="-2"/>
        </w:rPr>
        <w:t>d’identità</w:t>
      </w:r>
    </w:p>
    <w:p w14:paraId="3C8F2696" w14:textId="77777777" w:rsidR="0000541C" w:rsidRDefault="00D30DFE">
      <w:pPr>
        <w:pStyle w:val="Corpotesto"/>
        <w:spacing w:before="38"/>
        <w:ind w:left="969"/>
      </w:pPr>
      <w:r>
        <w:t>Documenti</w:t>
      </w:r>
      <w:r>
        <w:rPr>
          <w:spacing w:val="-1"/>
        </w:rPr>
        <w:t xml:space="preserve"> </w:t>
      </w:r>
      <w:r>
        <w:t>richiesti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2</w:t>
      </w:r>
      <w:r>
        <w:rPr>
          <w:spacing w:val="5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regolamento</w:t>
      </w:r>
    </w:p>
    <w:p w14:paraId="3C8F2697" w14:textId="77777777" w:rsidR="0000541C" w:rsidRDefault="0000541C">
      <w:pPr>
        <w:pStyle w:val="Corpotesto"/>
      </w:pPr>
    </w:p>
    <w:p w14:paraId="3C8F2698" w14:textId="77777777" w:rsidR="0000541C" w:rsidRDefault="0000541C">
      <w:pPr>
        <w:pStyle w:val="Corpotesto"/>
      </w:pPr>
    </w:p>
    <w:p w14:paraId="3C8F2699" w14:textId="77777777" w:rsidR="0000541C" w:rsidRDefault="0000541C">
      <w:pPr>
        <w:pStyle w:val="Corpotesto"/>
      </w:pPr>
    </w:p>
    <w:p w14:paraId="3C8F269A" w14:textId="77777777" w:rsidR="0000541C" w:rsidRDefault="0000541C">
      <w:pPr>
        <w:pStyle w:val="Corpotesto"/>
      </w:pPr>
    </w:p>
    <w:p w14:paraId="3C8F269B" w14:textId="77777777" w:rsidR="0000541C" w:rsidRDefault="0000541C">
      <w:pPr>
        <w:pStyle w:val="Corpotesto"/>
        <w:spacing w:before="149"/>
      </w:pPr>
    </w:p>
    <w:p w14:paraId="3C8F269C" w14:textId="5D642D7A" w:rsidR="0000541C" w:rsidRDefault="00D30DFE" w:rsidP="000579D6">
      <w:pPr>
        <w:spacing w:line="276" w:lineRule="auto"/>
        <w:ind w:left="141" w:right="248" w:hanging="1"/>
        <w:jc w:val="both"/>
        <w:rPr>
          <w:i/>
          <w:sz w:val="18"/>
        </w:rPr>
      </w:pPr>
      <w:r>
        <w:rPr>
          <w:i/>
          <w:sz w:val="18"/>
        </w:rPr>
        <w:t>Ai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dell'art.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13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Lgs.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196/2003 e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s.m.i.</w:t>
      </w:r>
      <w:proofErr w:type="spellEnd"/>
      <w:r>
        <w:rPr>
          <w:i/>
          <w:sz w:val="18"/>
        </w:rPr>
        <w:t xml:space="preserve"> recante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disposizioni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 materia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protezione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personali, 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informa che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dati personali saranno trattati da parte di </w:t>
      </w:r>
      <w:proofErr w:type="spellStart"/>
      <w:r w:rsidR="000579D6">
        <w:rPr>
          <w:i/>
          <w:sz w:val="18"/>
        </w:rPr>
        <w:t>Aemme</w:t>
      </w:r>
      <w:proofErr w:type="spellEnd"/>
      <w:r w:rsidR="000579D6">
        <w:rPr>
          <w:i/>
          <w:sz w:val="18"/>
        </w:rPr>
        <w:t xml:space="preserve"> Linea Ambiente</w:t>
      </w:r>
      <w:r>
        <w:rPr>
          <w:i/>
          <w:sz w:val="18"/>
        </w:rPr>
        <w:t xml:space="preserve"> Srl, adottando le misure idonee a garantirne la sicurezza e la riservatezza, nel rispetto della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normativa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sopra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richiamata.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Informazioni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dettagliate,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anche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ordine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accesso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sono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riportati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sito</w:t>
      </w:r>
      <w:r>
        <w:rPr>
          <w:i/>
          <w:spacing w:val="-1"/>
          <w:sz w:val="18"/>
        </w:rPr>
        <w:t xml:space="preserve"> </w:t>
      </w:r>
      <w:hyperlink r:id="rId10" w:history="1">
        <w:r w:rsidR="000579D6" w:rsidRPr="002C224E">
          <w:rPr>
            <w:rStyle w:val="Collegamentoipertestuale"/>
            <w:i/>
            <w:sz w:val="18"/>
          </w:rPr>
          <w:t>www.aemmelineaambiente.it</w:t>
        </w:r>
      </w:hyperlink>
      <w:r>
        <w:rPr>
          <w:i/>
          <w:sz w:val="18"/>
        </w:rPr>
        <w:t>.</w:t>
      </w:r>
    </w:p>
    <w:sectPr w:rsidR="0000541C">
      <w:pgSz w:w="11900" w:h="16840"/>
      <w:pgMar w:top="1820" w:right="992" w:bottom="280" w:left="850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0A07" w14:textId="77777777" w:rsidR="00D30DFE" w:rsidRDefault="00D30DFE">
      <w:r>
        <w:separator/>
      </w:r>
    </w:p>
  </w:endnote>
  <w:endnote w:type="continuationSeparator" w:id="0">
    <w:p w14:paraId="789836FB" w14:textId="77777777" w:rsidR="00D30DFE" w:rsidRDefault="00D3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512A" w14:textId="77777777" w:rsidR="00D30DFE" w:rsidRDefault="00D30DFE">
      <w:r>
        <w:separator/>
      </w:r>
    </w:p>
  </w:footnote>
  <w:footnote w:type="continuationSeparator" w:id="0">
    <w:p w14:paraId="7007B0AA" w14:textId="77777777" w:rsidR="00D30DFE" w:rsidRDefault="00D30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26AB" w14:textId="5308281B" w:rsidR="0000541C" w:rsidRDefault="00B47360">
    <w:pPr>
      <w:pStyle w:val="Corpotesto"/>
      <w:spacing w:line="14" w:lineRule="auto"/>
      <w:rPr>
        <w:sz w:val="20"/>
      </w:rPr>
    </w:pPr>
    <w:r>
      <w:rPr>
        <w:noProof/>
      </w:rPr>
      <w:drawing>
        <wp:inline distT="0" distB="0" distL="0" distR="0" wp14:anchorId="7AF76F98" wp14:editId="0181079E">
          <wp:extent cx="1729740" cy="975360"/>
          <wp:effectExtent l="0" t="0" r="3810" b="0"/>
          <wp:docPr id="544526186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526186" name="Immagin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352"/>
    <w:multiLevelType w:val="hybridMultilevel"/>
    <w:tmpl w:val="AB58D99A"/>
    <w:lvl w:ilvl="0" w:tplc="7B6C7F00">
      <w:start w:val="1"/>
      <w:numFmt w:val="decimal"/>
      <w:lvlText w:val="%1."/>
      <w:lvlJc w:val="left"/>
      <w:pPr>
        <w:ind w:left="3273" w:hanging="135"/>
        <w:jc w:val="right"/>
      </w:pPr>
      <w:rPr>
        <w:rFonts w:ascii="Arial" w:eastAsia="Arial" w:hAnsi="Arial" w:cs="Arial" w:hint="default"/>
        <w:b w:val="0"/>
        <w:bCs w:val="0"/>
        <w:i/>
        <w:iCs/>
        <w:color w:val="434343"/>
        <w:spacing w:val="-1"/>
        <w:w w:val="98"/>
        <w:sz w:val="14"/>
        <w:szCs w:val="14"/>
        <w:lang w:val="it-IT" w:eastAsia="en-US" w:bidi="ar-SA"/>
      </w:rPr>
    </w:lvl>
    <w:lvl w:ilvl="1" w:tplc="BC72ECF8">
      <w:numFmt w:val="bullet"/>
      <w:lvlText w:val="•"/>
      <w:lvlJc w:val="left"/>
      <w:pPr>
        <w:ind w:left="3957" w:hanging="135"/>
      </w:pPr>
      <w:rPr>
        <w:rFonts w:hint="default"/>
        <w:lang w:val="it-IT" w:eastAsia="en-US" w:bidi="ar-SA"/>
      </w:rPr>
    </w:lvl>
    <w:lvl w:ilvl="2" w:tplc="809EA9D8">
      <w:numFmt w:val="bullet"/>
      <w:lvlText w:val="•"/>
      <w:lvlJc w:val="left"/>
      <w:pPr>
        <w:ind w:left="4635" w:hanging="135"/>
      </w:pPr>
      <w:rPr>
        <w:rFonts w:hint="default"/>
        <w:lang w:val="it-IT" w:eastAsia="en-US" w:bidi="ar-SA"/>
      </w:rPr>
    </w:lvl>
    <w:lvl w:ilvl="3" w:tplc="56903AFA">
      <w:numFmt w:val="bullet"/>
      <w:lvlText w:val="•"/>
      <w:lvlJc w:val="left"/>
      <w:pPr>
        <w:ind w:left="5313" w:hanging="135"/>
      </w:pPr>
      <w:rPr>
        <w:rFonts w:hint="default"/>
        <w:lang w:val="it-IT" w:eastAsia="en-US" w:bidi="ar-SA"/>
      </w:rPr>
    </w:lvl>
    <w:lvl w:ilvl="4" w:tplc="EB444A06">
      <w:numFmt w:val="bullet"/>
      <w:lvlText w:val="•"/>
      <w:lvlJc w:val="left"/>
      <w:pPr>
        <w:ind w:left="5991" w:hanging="135"/>
      </w:pPr>
      <w:rPr>
        <w:rFonts w:hint="default"/>
        <w:lang w:val="it-IT" w:eastAsia="en-US" w:bidi="ar-SA"/>
      </w:rPr>
    </w:lvl>
    <w:lvl w:ilvl="5" w:tplc="5F40AB68">
      <w:numFmt w:val="bullet"/>
      <w:lvlText w:val="•"/>
      <w:lvlJc w:val="left"/>
      <w:pPr>
        <w:ind w:left="6669" w:hanging="135"/>
      </w:pPr>
      <w:rPr>
        <w:rFonts w:hint="default"/>
        <w:lang w:val="it-IT" w:eastAsia="en-US" w:bidi="ar-SA"/>
      </w:rPr>
    </w:lvl>
    <w:lvl w:ilvl="6" w:tplc="5EC413F4">
      <w:numFmt w:val="bullet"/>
      <w:lvlText w:val="•"/>
      <w:lvlJc w:val="left"/>
      <w:pPr>
        <w:ind w:left="7346" w:hanging="135"/>
      </w:pPr>
      <w:rPr>
        <w:rFonts w:hint="default"/>
        <w:lang w:val="it-IT" w:eastAsia="en-US" w:bidi="ar-SA"/>
      </w:rPr>
    </w:lvl>
    <w:lvl w:ilvl="7" w:tplc="E1EA4CA0">
      <w:numFmt w:val="bullet"/>
      <w:lvlText w:val="•"/>
      <w:lvlJc w:val="left"/>
      <w:pPr>
        <w:ind w:left="8024" w:hanging="135"/>
      </w:pPr>
      <w:rPr>
        <w:rFonts w:hint="default"/>
        <w:lang w:val="it-IT" w:eastAsia="en-US" w:bidi="ar-SA"/>
      </w:rPr>
    </w:lvl>
    <w:lvl w:ilvl="8" w:tplc="2ECA715C">
      <w:numFmt w:val="bullet"/>
      <w:lvlText w:val="•"/>
      <w:lvlJc w:val="left"/>
      <w:pPr>
        <w:ind w:left="8702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0BC00469"/>
    <w:multiLevelType w:val="hybridMultilevel"/>
    <w:tmpl w:val="C6821C2A"/>
    <w:lvl w:ilvl="0" w:tplc="DF2C5296">
      <w:numFmt w:val="bullet"/>
      <w:lvlText w:val="□"/>
      <w:lvlJc w:val="left"/>
      <w:pPr>
        <w:ind w:left="849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4662392">
      <w:numFmt w:val="bullet"/>
      <w:lvlText w:val="•"/>
      <w:lvlJc w:val="left"/>
      <w:pPr>
        <w:ind w:left="1761" w:hanging="348"/>
      </w:pPr>
      <w:rPr>
        <w:rFonts w:hint="default"/>
        <w:lang w:val="it-IT" w:eastAsia="en-US" w:bidi="ar-SA"/>
      </w:rPr>
    </w:lvl>
    <w:lvl w:ilvl="2" w:tplc="1CBC9904">
      <w:numFmt w:val="bullet"/>
      <w:lvlText w:val="•"/>
      <w:lvlJc w:val="left"/>
      <w:pPr>
        <w:ind w:left="2683" w:hanging="348"/>
      </w:pPr>
      <w:rPr>
        <w:rFonts w:hint="default"/>
        <w:lang w:val="it-IT" w:eastAsia="en-US" w:bidi="ar-SA"/>
      </w:rPr>
    </w:lvl>
    <w:lvl w:ilvl="3" w:tplc="B9CAF8CE">
      <w:numFmt w:val="bullet"/>
      <w:lvlText w:val="•"/>
      <w:lvlJc w:val="left"/>
      <w:pPr>
        <w:ind w:left="3605" w:hanging="348"/>
      </w:pPr>
      <w:rPr>
        <w:rFonts w:hint="default"/>
        <w:lang w:val="it-IT" w:eastAsia="en-US" w:bidi="ar-SA"/>
      </w:rPr>
    </w:lvl>
    <w:lvl w:ilvl="4" w:tplc="9692FA9E">
      <w:numFmt w:val="bullet"/>
      <w:lvlText w:val="•"/>
      <w:lvlJc w:val="left"/>
      <w:pPr>
        <w:ind w:left="4527" w:hanging="348"/>
      </w:pPr>
      <w:rPr>
        <w:rFonts w:hint="default"/>
        <w:lang w:val="it-IT" w:eastAsia="en-US" w:bidi="ar-SA"/>
      </w:rPr>
    </w:lvl>
    <w:lvl w:ilvl="5" w:tplc="47143112">
      <w:numFmt w:val="bullet"/>
      <w:lvlText w:val="•"/>
      <w:lvlJc w:val="left"/>
      <w:pPr>
        <w:ind w:left="5449" w:hanging="348"/>
      </w:pPr>
      <w:rPr>
        <w:rFonts w:hint="default"/>
        <w:lang w:val="it-IT" w:eastAsia="en-US" w:bidi="ar-SA"/>
      </w:rPr>
    </w:lvl>
    <w:lvl w:ilvl="6" w:tplc="C4A21DF2">
      <w:numFmt w:val="bullet"/>
      <w:lvlText w:val="•"/>
      <w:lvlJc w:val="left"/>
      <w:pPr>
        <w:ind w:left="6370" w:hanging="348"/>
      </w:pPr>
      <w:rPr>
        <w:rFonts w:hint="default"/>
        <w:lang w:val="it-IT" w:eastAsia="en-US" w:bidi="ar-SA"/>
      </w:rPr>
    </w:lvl>
    <w:lvl w:ilvl="7" w:tplc="311ECC08">
      <w:numFmt w:val="bullet"/>
      <w:lvlText w:val="•"/>
      <w:lvlJc w:val="left"/>
      <w:pPr>
        <w:ind w:left="7292" w:hanging="348"/>
      </w:pPr>
      <w:rPr>
        <w:rFonts w:hint="default"/>
        <w:lang w:val="it-IT" w:eastAsia="en-US" w:bidi="ar-SA"/>
      </w:rPr>
    </w:lvl>
    <w:lvl w:ilvl="8" w:tplc="E2E88510">
      <w:numFmt w:val="bullet"/>
      <w:lvlText w:val="•"/>
      <w:lvlJc w:val="left"/>
      <w:pPr>
        <w:ind w:left="8214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3AC00D5"/>
    <w:multiLevelType w:val="hybridMultilevel"/>
    <w:tmpl w:val="120EFA2C"/>
    <w:lvl w:ilvl="0" w:tplc="2CC614F0">
      <w:start w:val="1"/>
      <w:numFmt w:val="decimal"/>
      <w:lvlText w:val="%1."/>
      <w:lvlJc w:val="left"/>
      <w:pPr>
        <w:ind w:left="14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1CD6E6">
      <w:numFmt w:val="bullet"/>
      <w:lvlText w:val="·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2"/>
        <w:szCs w:val="22"/>
        <w:lang w:val="it-IT" w:eastAsia="en-US" w:bidi="ar-SA"/>
      </w:rPr>
    </w:lvl>
    <w:lvl w:ilvl="2" w:tplc="CF9E6CC8">
      <w:numFmt w:val="bullet"/>
      <w:lvlText w:val="•"/>
      <w:lvlJc w:val="left"/>
      <w:pPr>
        <w:ind w:left="2123" w:hanging="130"/>
      </w:pPr>
      <w:rPr>
        <w:rFonts w:hint="default"/>
        <w:lang w:val="it-IT" w:eastAsia="en-US" w:bidi="ar-SA"/>
      </w:rPr>
    </w:lvl>
    <w:lvl w:ilvl="3" w:tplc="8C448CF8">
      <w:numFmt w:val="bullet"/>
      <w:lvlText w:val="•"/>
      <w:lvlJc w:val="left"/>
      <w:pPr>
        <w:ind w:left="3115" w:hanging="130"/>
      </w:pPr>
      <w:rPr>
        <w:rFonts w:hint="default"/>
        <w:lang w:val="it-IT" w:eastAsia="en-US" w:bidi="ar-SA"/>
      </w:rPr>
    </w:lvl>
    <w:lvl w:ilvl="4" w:tplc="77B02956">
      <w:numFmt w:val="bullet"/>
      <w:lvlText w:val="•"/>
      <w:lvlJc w:val="left"/>
      <w:pPr>
        <w:ind w:left="4107" w:hanging="130"/>
      </w:pPr>
      <w:rPr>
        <w:rFonts w:hint="default"/>
        <w:lang w:val="it-IT" w:eastAsia="en-US" w:bidi="ar-SA"/>
      </w:rPr>
    </w:lvl>
    <w:lvl w:ilvl="5" w:tplc="28525242">
      <w:numFmt w:val="bullet"/>
      <w:lvlText w:val="•"/>
      <w:lvlJc w:val="left"/>
      <w:pPr>
        <w:ind w:left="5099" w:hanging="130"/>
      </w:pPr>
      <w:rPr>
        <w:rFonts w:hint="default"/>
        <w:lang w:val="it-IT" w:eastAsia="en-US" w:bidi="ar-SA"/>
      </w:rPr>
    </w:lvl>
    <w:lvl w:ilvl="6" w:tplc="4732C30E">
      <w:numFmt w:val="bullet"/>
      <w:lvlText w:val="•"/>
      <w:lvlJc w:val="left"/>
      <w:pPr>
        <w:ind w:left="6090" w:hanging="130"/>
      </w:pPr>
      <w:rPr>
        <w:rFonts w:hint="default"/>
        <w:lang w:val="it-IT" w:eastAsia="en-US" w:bidi="ar-SA"/>
      </w:rPr>
    </w:lvl>
    <w:lvl w:ilvl="7" w:tplc="86DE73AA">
      <w:numFmt w:val="bullet"/>
      <w:lvlText w:val="•"/>
      <w:lvlJc w:val="left"/>
      <w:pPr>
        <w:ind w:left="7082" w:hanging="130"/>
      </w:pPr>
      <w:rPr>
        <w:rFonts w:hint="default"/>
        <w:lang w:val="it-IT" w:eastAsia="en-US" w:bidi="ar-SA"/>
      </w:rPr>
    </w:lvl>
    <w:lvl w:ilvl="8" w:tplc="DF3A5918">
      <w:numFmt w:val="bullet"/>
      <w:lvlText w:val="•"/>
      <w:lvlJc w:val="left"/>
      <w:pPr>
        <w:ind w:left="8074" w:hanging="130"/>
      </w:pPr>
      <w:rPr>
        <w:rFonts w:hint="default"/>
        <w:lang w:val="it-IT" w:eastAsia="en-US" w:bidi="ar-SA"/>
      </w:rPr>
    </w:lvl>
  </w:abstractNum>
  <w:abstractNum w:abstractNumId="3" w15:restartNumberingAfterBreak="0">
    <w:nsid w:val="5AB75BCA"/>
    <w:multiLevelType w:val="hybridMultilevel"/>
    <w:tmpl w:val="7A8E3F38"/>
    <w:lvl w:ilvl="0" w:tplc="C2966D96">
      <w:numFmt w:val="bullet"/>
      <w:lvlText w:val="-"/>
      <w:lvlJc w:val="left"/>
      <w:pPr>
        <w:ind w:left="14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D1C81A8">
      <w:numFmt w:val="bullet"/>
      <w:lvlText w:val="•"/>
      <w:lvlJc w:val="left"/>
      <w:pPr>
        <w:ind w:left="1131" w:hanging="128"/>
      </w:pPr>
      <w:rPr>
        <w:rFonts w:hint="default"/>
        <w:lang w:val="it-IT" w:eastAsia="en-US" w:bidi="ar-SA"/>
      </w:rPr>
    </w:lvl>
    <w:lvl w:ilvl="2" w:tplc="AE4E5C44">
      <w:numFmt w:val="bullet"/>
      <w:lvlText w:val="•"/>
      <w:lvlJc w:val="left"/>
      <w:pPr>
        <w:ind w:left="2123" w:hanging="128"/>
      </w:pPr>
      <w:rPr>
        <w:rFonts w:hint="default"/>
        <w:lang w:val="it-IT" w:eastAsia="en-US" w:bidi="ar-SA"/>
      </w:rPr>
    </w:lvl>
    <w:lvl w:ilvl="3" w:tplc="1AFE03BA">
      <w:numFmt w:val="bullet"/>
      <w:lvlText w:val="•"/>
      <w:lvlJc w:val="left"/>
      <w:pPr>
        <w:ind w:left="3115" w:hanging="128"/>
      </w:pPr>
      <w:rPr>
        <w:rFonts w:hint="default"/>
        <w:lang w:val="it-IT" w:eastAsia="en-US" w:bidi="ar-SA"/>
      </w:rPr>
    </w:lvl>
    <w:lvl w:ilvl="4" w:tplc="3DA0B008">
      <w:numFmt w:val="bullet"/>
      <w:lvlText w:val="•"/>
      <w:lvlJc w:val="left"/>
      <w:pPr>
        <w:ind w:left="4107" w:hanging="128"/>
      </w:pPr>
      <w:rPr>
        <w:rFonts w:hint="default"/>
        <w:lang w:val="it-IT" w:eastAsia="en-US" w:bidi="ar-SA"/>
      </w:rPr>
    </w:lvl>
    <w:lvl w:ilvl="5" w:tplc="CC185A6C">
      <w:numFmt w:val="bullet"/>
      <w:lvlText w:val="•"/>
      <w:lvlJc w:val="left"/>
      <w:pPr>
        <w:ind w:left="5099" w:hanging="128"/>
      </w:pPr>
      <w:rPr>
        <w:rFonts w:hint="default"/>
        <w:lang w:val="it-IT" w:eastAsia="en-US" w:bidi="ar-SA"/>
      </w:rPr>
    </w:lvl>
    <w:lvl w:ilvl="6" w:tplc="6AFA5FE2">
      <w:numFmt w:val="bullet"/>
      <w:lvlText w:val="•"/>
      <w:lvlJc w:val="left"/>
      <w:pPr>
        <w:ind w:left="6090" w:hanging="128"/>
      </w:pPr>
      <w:rPr>
        <w:rFonts w:hint="default"/>
        <w:lang w:val="it-IT" w:eastAsia="en-US" w:bidi="ar-SA"/>
      </w:rPr>
    </w:lvl>
    <w:lvl w:ilvl="7" w:tplc="B4641484">
      <w:numFmt w:val="bullet"/>
      <w:lvlText w:val="•"/>
      <w:lvlJc w:val="left"/>
      <w:pPr>
        <w:ind w:left="7082" w:hanging="128"/>
      </w:pPr>
      <w:rPr>
        <w:rFonts w:hint="default"/>
        <w:lang w:val="it-IT" w:eastAsia="en-US" w:bidi="ar-SA"/>
      </w:rPr>
    </w:lvl>
    <w:lvl w:ilvl="8" w:tplc="6EC62628">
      <w:numFmt w:val="bullet"/>
      <w:lvlText w:val="•"/>
      <w:lvlJc w:val="left"/>
      <w:pPr>
        <w:ind w:left="8074" w:hanging="128"/>
      </w:pPr>
      <w:rPr>
        <w:rFonts w:hint="default"/>
        <w:lang w:val="it-IT" w:eastAsia="en-US" w:bidi="ar-SA"/>
      </w:rPr>
    </w:lvl>
  </w:abstractNum>
  <w:abstractNum w:abstractNumId="4" w15:restartNumberingAfterBreak="0">
    <w:nsid w:val="6B027999"/>
    <w:multiLevelType w:val="hybridMultilevel"/>
    <w:tmpl w:val="8EACC076"/>
    <w:lvl w:ilvl="0" w:tplc="1828113C">
      <w:numFmt w:val="bullet"/>
      <w:lvlText w:val="□"/>
      <w:lvlJc w:val="left"/>
      <w:pPr>
        <w:ind w:left="369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9"/>
        <w:sz w:val="22"/>
        <w:szCs w:val="22"/>
        <w:lang w:val="it-IT" w:eastAsia="en-US" w:bidi="ar-SA"/>
      </w:rPr>
    </w:lvl>
    <w:lvl w:ilvl="1" w:tplc="A14C6D18">
      <w:numFmt w:val="bullet"/>
      <w:lvlText w:val="•"/>
      <w:lvlJc w:val="left"/>
      <w:pPr>
        <w:ind w:left="1329" w:hanging="228"/>
      </w:pPr>
      <w:rPr>
        <w:rFonts w:hint="default"/>
        <w:lang w:val="it-IT" w:eastAsia="en-US" w:bidi="ar-SA"/>
      </w:rPr>
    </w:lvl>
    <w:lvl w:ilvl="2" w:tplc="C1347F90">
      <w:numFmt w:val="bullet"/>
      <w:lvlText w:val="•"/>
      <w:lvlJc w:val="left"/>
      <w:pPr>
        <w:ind w:left="2299" w:hanging="228"/>
      </w:pPr>
      <w:rPr>
        <w:rFonts w:hint="default"/>
        <w:lang w:val="it-IT" w:eastAsia="en-US" w:bidi="ar-SA"/>
      </w:rPr>
    </w:lvl>
    <w:lvl w:ilvl="3" w:tplc="34CCE9B2">
      <w:numFmt w:val="bullet"/>
      <w:lvlText w:val="•"/>
      <w:lvlJc w:val="left"/>
      <w:pPr>
        <w:ind w:left="3269" w:hanging="228"/>
      </w:pPr>
      <w:rPr>
        <w:rFonts w:hint="default"/>
        <w:lang w:val="it-IT" w:eastAsia="en-US" w:bidi="ar-SA"/>
      </w:rPr>
    </w:lvl>
    <w:lvl w:ilvl="4" w:tplc="E2B4BB54">
      <w:numFmt w:val="bullet"/>
      <w:lvlText w:val="•"/>
      <w:lvlJc w:val="left"/>
      <w:pPr>
        <w:ind w:left="4239" w:hanging="228"/>
      </w:pPr>
      <w:rPr>
        <w:rFonts w:hint="default"/>
        <w:lang w:val="it-IT" w:eastAsia="en-US" w:bidi="ar-SA"/>
      </w:rPr>
    </w:lvl>
    <w:lvl w:ilvl="5" w:tplc="35C2A752">
      <w:numFmt w:val="bullet"/>
      <w:lvlText w:val="•"/>
      <w:lvlJc w:val="left"/>
      <w:pPr>
        <w:ind w:left="5209" w:hanging="228"/>
      </w:pPr>
      <w:rPr>
        <w:rFonts w:hint="default"/>
        <w:lang w:val="it-IT" w:eastAsia="en-US" w:bidi="ar-SA"/>
      </w:rPr>
    </w:lvl>
    <w:lvl w:ilvl="6" w:tplc="897A7CA4">
      <w:numFmt w:val="bullet"/>
      <w:lvlText w:val="•"/>
      <w:lvlJc w:val="left"/>
      <w:pPr>
        <w:ind w:left="6178" w:hanging="228"/>
      </w:pPr>
      <w:rPr>
        <w:rFonts w:hint="default"/>
        <w:lang w:val="it-IT" w:eastAsia="en-US" w:bidi="ar-SA"/>
      </w:rPr>
    </w:lvl>
    <w:lvl w:ilvl="7" w:tplc="1E96C912">
      <w:numFmt w:val="bullet"/>
      <w:lvlText w:val="•"/>
      <w:lvlJc w:val="left"/>
      <w:pPr>
        <w:ind w:left="7148" w:hanging="228"/>
      </w:pPr>
      <w:rPr>
        <w:rFonts w:hint="default"/>
        <w:lang w:val="it-IT" w:eastAsia="en-US" w:bidi="ar-SA"/>
      </w:rPr>
    </w:lvl>
    <w:lvl w:ilvl="8" w:tplc="5FDE4B6C">
      <w:numFmt w:val="bullet"/>
      <w:lvlText w:val="•"/>
      <w:lvlJc w:val="left"/>
      <w:pPr>
        <w:ind w:left="8118" w:hanging="228"/>
      </w:pPr>
      <w:rPr>
        <w:rFonts w:hint="default"/>
        <w:lang w:val="it-IT" w:eastAsia="en-US" w:bidi="ar-SA"/>
      </w:rPr>
    </w:lvl>
  </w:abstractNum>
  <w:num w:numId="1" w16cid:durableId="1092968702">
    <w:abstractNumId w:val="3"/>
  </w:num>
  <w:num w:numId="2" w16cid:durableId="355815357">
    <w:abstractNumId w:val="4"/>
  </w:num>
  <w:num w:numId="3" w16cid:durableId="385108864">
    <w:abstractNumId w:val="2"/>
  </w:num>
  <w:num w:numId="4" w16cid:durableId="1488588736">
    <w:abstractNumId w:val="0"/>
  </w:num>
  <w:num w:numId="5" w16cid:durableId="2046632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41C"/>
    <w:rsid w:val="0000541C"/>
    <w:rsid w:val="000579D6"/>
    <w:rsid w:val="009B3A2B"/>
    <w:rsid w:val="00B47360"/>
    <w:rsid w:val="00D3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262A"/>
  <w15:docId w15:val="{40C33EAC-B1F6-427F-96F1-6F95C621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9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473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36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473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36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579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7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emmelineaambiente.i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1080</Words>
  <Characters>6160</Characters>
  <Application>Microsoft Office Word</Application>
  <DocSecurity>0</DocSecurity>
  <Lines>51</Lines>
  <Paragraphs>14</Paragraphs>
  <ScaleCrop>false</ScaleCrop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Modulo_dilazione_IMU - Accertamenti VANZAGO</dc:title>
  <dc:creator>p_casati</dc:creator>
  <cp:lastModifiedBy>Gabriele Cozzi</cp:lastModifiedBy>
  <cp:revision>3</cp:revision>
  <dcterms:created xsi:type="dcterms:W3CDTF">2026-06-17T15:33:00Z</dcterms:created>
  <dcterms:modified xsi:type="dcterms:W3CDTF">2026-06-17T15:37:00Z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2022-09-22T00:00:00Z</vt:filetime>
  </property>
  <property fmtid="{D5CDD505-2E9C-101B-9397-08002B2CF9AE}" pid="4" name="Creator">
    <vt:lpwstr>PDFCreator Free 4.0.2</vt:lpwstr>
  </property>
  <property fmtid="{D5CDD505-2E9C-101B-9397-08002B2CF9AE}" pid="5" name="LastSaved">
    <vt:filetime>2026-06-17T00:00:00Z</vt:filetime>
  </property>
  <property fmtid="{D5CDD505-2E9C-101B-9397-08002B2CF9AE}" pid="6" name="Producer">
    <vt:lpwstr>PDFCreator Free 4.0.2</vt:lpwstr>
  </property>
</Properties>
</file>